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709" w:type="dxa"/>
        <w:tblLook w:val="01E0" w:firstRow="1" w:lastRow="1" w:firstColumn="1" w:lastColumn="1" w:noHBand="0" w:noVBand="0"/>
      </w:tblPr>
      <w:tblGrid>
        <w:gridCol w:w="4253"/>
        <w:gridCol w:w="5529"/>
        <w:gridCol w:w="141"/>
      </w:tblGrid>
      <w:tr w:rsidR="002D76F5" w14:paraId="18AFDD71" w14:textId="77777777" w:rsidTr="00406978">
        <w:trPr>
          <w:trHeight w:val="909"/>
        </w:trPr>
        <w:tc>
          <w:tcPr>
            <w:tcW w:w="4253" w:type="dxa"/>
          </w:tcPr>
          <w:p w14:paraId="2DFCAC14" w14:textId="18C0FE69" w:rsidR="002D76F5" w:rsidRDefault="00F7754F">
            <w:pPr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DE7C71" wp14:editId="4858D1BE">
                      <wp:simplePos x="0" y="0"/>
                      <wp:positionH relativeFrom="column">
                        <wp:posOffset>-1846580</wp:posOffset>
                      </wp:positionH>
                      <wp:positionV relativeFrom="paragraph">
                        <wp:posOffset>-4445</wp:posOffset>
                      </wp:positionV>
                      <wp:extent cx="88265" cy="343535"/>
                      <wp:effectExtent l="10795" t="5080" r="5715" b="1333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43535"/>
                              </a:xfrm>
                              <a:prstGeom prst="rightBrace">
                                <a:avLst>
                                  <a:gd name="adj1" fmla="val 3243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F241BE" w14:textId="77777777" w:rsidR="002D76F5" w:rsidRDefault="002D76F5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EDE7C7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left:0;text-align:left;margin-left:-145.4pt;margin-top:-.35pt;width:6.9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">
                      <v:textbox>
                        <w:txbxContent>
                          <w:p w14:paraId="5EF241BE" w14:textId="77777777" w:rsidR="002D76F5" w:rsidRDefault="002D76F5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6"/>
                <w:lang w:val="nl-NL"/>
              </w:rPr>
              <w:t xml:space="preserve"> ỦY BAN NHÂN DÂN</w:t>
            </w:r>
          </w:p>
          <w:p w14:paraId="516237A8" w14:textId="6709131E" w:rsidR="002D76F5" w:rsidRPr="0012545D" w:rsidRDefault="00F7754F">
            <w:pPr>
              <w:jc w:val="center"/>
              <w:rPr>
                <w:b/>
                <w:sz w:val="26"/>
              </w:rPr>
            </w:pPr>
            <w:r>
              <w:rPr>
                <w:rFonts w:ascii=".VnTime" w:hAnsi=".Vn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7345EF" wp14:editId="6B4EA87B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206375</wp:posOffset>
                      </wp:positionV>
                      <wp:extent cx="911225" cy="0"/>
                      <wp:effectExtent l="10795" t="6350" r="11430" b="1270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03122A9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16.25pt" to="126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"/>
                  </w:pict>
                </mc:Fallback>
              </mc:AlternateContent>
            </w:r>
            <w:r w:rsidR="0012545D">
              <w:rPr>
                <w:b/>
                <w:sz w:val="26"/>
              </w:rPr>
              <w:t>XÃ…………..</w:t>
            </w:r>
          </w:p>
        </w:tc>
        <w:tc>
          <w:tcPr>
            <w:tcW w:w="5670" w:type="dxa"/>
            <w:gridSpan w:val="2"/>
          </w:tcPr>
          <w:p w14:paraId="3FFE114E" w14:textId="77777777" w:rsidR="002D76F5" w:rsidRDefault="00F7754F">
            <w:pPr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CỘNG HOÀ XÃ HỘI CHỦ NGHĨA VIỆT NAM</w:t>
            </w:r>
          </w:p>
          <w:p w14:paraId="10EABF0C" w14:textId="77777777" w:rsidR="002D76F5" w:rsidRDefault="00F7754F">
            <w:pPr>
              <w:ind w:left="-354" w:firstLine="354"/>
              <w:jc w:val="center"/>
              <w:rPr>
                <w:b/>
                <w:sz w:val="26"/>
                <w:lang w:val="nl-NL"/>
              </w:rPr>
            </w:pPr>
            <w:r>
              <w:rPr>
                <w:rFonts w:ascii=".VnTime" w:hAnsi=".Vn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A25B8A" wp14:editId="469E837E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227965</wp:posOffset>
                      </wp:positionV>
                      <wp:extent cx="2194560" cy="0"/>
                      <wp:effectExtent l="0" t="0" r="1524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B494C1B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7.95pt" to="22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"/>
                  </w:pict>
                </mc:Fallback>
              </mc:AlternateContent>
            </w:r>
            <w:r>
              <w:rPr>
                <w:b/>
                <w:lang w:val="nl-NL"/>
              </w:rPr>
              <w:t xml:space="preserve">   Độc lập - Tự do - Hạnh phúc</w:t>
            </w:r>
          </w:p>
        </w:tc>
      </w:tr>
      <w:tr w:rsidR="002D76F5" w14:paraId="09774BDD" w14:textId="77777777" w:rsidTr="00406978">
        <w:trPr>
          <w:gridAfter w:val="1"/>
          <w:wAfter w:w="141" w:type="dxa"/>
          <w:trHeight w:val="711"/>
        </w:trPr>
        <w:tc>
          <w:tcPr>
            <w:tcW w:w="4253" w:type="dxa"/>
          </w:tcPr>
          <w:p w14:paraId="2DCF06BA" w14:textId="131B0FEB" w:rsidR="002D76F5" w:rsidRDefault="00F7754F">
            <w:pPr>
              <w:spacing w:before="120"/>
              <w:ind w:left="-57" w:right="-57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Số:  </w:t>
            </w:r>
            <w:r>
              <w:rPr>
                <w:lang w:val="vi-VN"/>
              </w:rPr>
              <w:t xml:space="preserve"> </w:t>
            </w:r>
            <w:r w:rsidR="00406978">
              <w:t xml:space="preserve">  </w:t>
            </w:r>
            <w:r>
              <w:rPr>
                <w:lang w:val="vi-VN"/>
              </w:rPr>
              <w:t xml:space="preserve">  </w:t>
            </w:r>
            <w:r>
              <w:rPr>
                <w:lang w:val="nl-NL"/>
              </w:rPr>
              <w:t xml:space="preserve">  /</w:t>
            </w:r>
            <w:r>
              <w:rPr>
                <w:lang w:val="vi-VN"/>
              </w:rPr>
              <w:t>TTr-</w:t>
            </w:r>
            <w:r>
              <w:rPr>
                <w:lang w:val="nl-NL"/>
              </w:rPr>
              <w:t>UBND</w:t>
            </w:r>
          </w:p>
          <w:p w14:paraId="7A41DCC4" w14:textId="77777777" w:rsidR="002D76F5" w:rsidRDefault="002D76F5" w:rsidP="0012545D">
            <w:pPr>
              <w:spacing w:before="120"/>
              <w:ind w:left="-57" w:right="-57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529" w:type="dxa"/>
          </w:tcPr>
          <w:p w14:paraId="4BBF4B2E" w14:textId="7F42A0AB" w:rsidR="002D76F5" w:rsidRDefault="00406978">
            <w:pPr>
              <w:spacing w:before="120"/>
              <w:jc w:val="center"/>
              <w:rPr>
                <w:lang w:val="vi-VN"/>
              </w:rPr>
            </w:pPr>
            <w:r>
              <w:rPr>
                <w:i/>
                <w:iCs/>
                <w:lang w:val="nl-NL"/>
              </w:rPr>
              <w:t>...........</w:t>
            </w:r>
            <w:r w:rsidR="00F7754F">
              <w:rPr>
                <w:i/>
                <w:iCs/>
                <w:lang w:val="nl-NL"/>
              </w:rPr>
              <w:t xml:space="preserve">, ngày  </w:t>
            </w:r>
            <w:r w:rsidR="00F7754F">
              <w:rPr>
                <w:i/>
                <w:iCs/>
                <w:lang w:val="vi-VN"/>
              </w:rPr>
              <w:t xml:space="preserve">     </w:t>
            </w:r>
            <w:r w:rsidR="00F7754F">
              <w:rPr>
                <w:i/>
                <w:iCs/>
                <w:lang w:val="nl-NL"/>
              </w:rPr>
              <w:t xml:space="preserve"> tháng </w:t>
            </w:r>
            <w:r w:rsidR="00F7754F">
              <w:rPr>
                <w:i/>
                <w:iCs/>
                <w:lang w:val="vi-VN"/>
              </w:rPr>
              <w:t>9</w:t>
            </w:r>
            <w:r w:rsidR="00F7754F">
              <w:rPr>
                <w:i/>
                <w:iCs/>
                <w:lang w:val="nl-NL"/>
              </w:rPr>
              <w:t xml:space="preserve"> năm 20</w:t>
            </w:r>
            <w:r w:rsidR="00F7754F">
              <w:rPr>
                <w:i/>
                <w:iCs/>
                <w:lang w:val="vi-VN"/>
              </w:rPr>
              <w:t>24</w:t>
            </w:r>
          </w:p>
          <w:p w14:paraId="04B406D8" w14:textId="77777777" w:rsidR="002D76F5" w:rsidRDefault="002D76F5">
            <w:pPr>
              <w:rPr>
                <w:b/>
                <w:sz w:val="26"/>
                <w:lang w:val="nl-NL"/>
              </w:rPr>
            </w:pPr>
          </w:p>
        </w:tc>
      </w:tr>
    </w:tbl>
    <w:p w14:paraId="40A60406" w14:textId="77777777" w:rsidR="002D76F5" w:rsidRDefault="00F7754F">
      <w:pPr>
        <w:jc w:val="center"/>
        <w:rPr>
          <w:b/>
          <w:bCs/>
          <w:sz w:val="2"/>
          <w:szCs w:val="20"/>
          <w:lang w:val="nl-NL"/>
        </w:rPr>
      </w:pPr>
      <w:r>
        <w:rPr>
          <w:b/>
          <w:bCs/>
          <w:sz w:val="2"/>
          <w:lang w:val="nl-NL"/>
        </w:rPr>
        <w:t>[</w:t>
      </w:r>
    </w:p>
    <w:p w14:paraId="3BF5307F" w14:textId="77777777" w:rsidR="002D76F5" w:rsidRDefault="00F7754F" w:rsidP="00406978">
      <w:pPr>
        <w:ind w:right="-57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TỜ TRÌNH</w:t>
      </w:r>
    </w:p>
    <w:p w14:paraId="13B76E2C" w14:textId="241384D2" w:rsidR="002D76F5" w:rsidRDefault="00F7754F" w:rsidP="00406978">
      <w:pPr>
        <w:ind w:right="-57"/>
        <w:jc w:val="center"/>
        <w:rPr>
          <w:lang w:val="nl-NL"/>
        </w:rPr>
      </w:pPr>
      <w:r>
        <w:rPr>
          <w:b/>
          <w:lang w:val="nl-NL"/>
        </w:rPr>
        <w:t>V</w:t>
      </w:r>
      <w:r>
        <w:rPr>
          <w:b/>
          <w:lang w:val="vi-VN"/>
        </w:rPr>
        <w:t xml:space="preserve">/v đề nghị </w:t>
      </w:r>
      <w:r w:rsidR="00096212">
        <w:rPr>
          <w:b/>
        </w:rPr>
        <w:t>tán thành</w:t>
      </w:r>
      <w:r>
        <w:rPr>
          <w:b/>
          <w:lang w:val="vi-VN"/>
        </w:rPr>
        <w:t xml:space="preserve"> chủ </w:t>
      </w:r>
      <w:r w:rsidRPr="004A3418">
        <w:rPr>
          <w:b/>
          <w:color w:val="000000" w:themeColor="text1"/>
          <w:lang w:val="vi-VN"/>
        </w:rPr>
        <w:t xml:space="preserve">trương </w:t>
      </w:r>
      <w:r w:rsidR="0012545D">
        <w:rPr>
          <w:b/>
          <w:color w:val="000000" w:themeColor="text1"/>
        </w:rPr>
        <w:t>nhập toàn bộ diện tích tự nhiên, dân số xã…….., huyện Thạch Hà vào thành phố Hà Tĩnh</w:t>
      </w:r>
    </w:p>
    <w:p w14:paraId="7C76813A" w14:textId="77777777" w:rsidR="00946C7E" w:rsidRDefault="0012545D" w:rsidP="00406978">
      <w:pPr>
        <w:spacing w:before="80" w:line="276" w:lineRule="auto"/>
        <w:jc w:val="center"/>
        <w:rPr>
          <w:rStyle w:val="Vnbnnidung2"/>
          <w:lang w:eastAsia="vi-VN"/>
        </w:rPr>
      </w:pPr>
      <w:r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741C1" wp14:editId="2650C738">
                <wp:simplePos x="0" y="0"/>
                <wp:positionH relativeFrom="column">
                  <wp:posOffset>2159000</wp:posOffset>
                </wp:positionH>
                <wp:positionV relativeFrom="paragraph">
                  <wp:posOffset>9525</wp:posOffset>
                </wp:positionV>
                <wp:extent cx="1583690" cy="0"/>
                <wp:effectExtent l="0" t="0" r="1651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3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pt,.75pt" to="294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h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Pp/Gm2AN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"/>
            </w:pict>
          </mc:Fallback>
        </mc:AlternateContent>
      </w:r>
    </w:p>
    <w:p w14:paraId="25864925" w14:textId="69489397" w:rsidR="004A3418" w:rsidRPr="0012545D" w:rsidRDefault="004A3418" w:rsidP="00406978">
      <w:pPr>
        <w:spacing w:before="80" w:line="276" w:lineRule="auto"/>
        <w:jc w:val="center"/>
        <w:rPr>
          <w:rStyle w:val="Vnbnnidung2"/>
          <w:lang w:eastAsia="vi-VN"/>
        </w:rPr>
      </w:pPr>
      <w:r>
        <w:rPr>
          <w:rStyle w:val="Vnbnnidung2"/>
          <w:lang w:val="vi-VN" w:eastAsia="vi-VN"/>
        </w:rPr>
        <w:t xml:space="preserve">Kính gửi: Hội </w:t>
      </w:r>
      <w:r w:rsidR="0012545D">
        <w:rPr>
          <w:rStyle w:val="Vnbnnidung2"/>
          <w:lang w:val="vi-VN" w:eastAsia="vi-VN"/>
        </w:rPr>
        <w:t xml:space="preserve">đồng nhân dân </w:t>
      </w:r>
      <w:r w:rsidR="0012545D">
        <w:rPr>
          <w:rStyle w:val="Vnbnnidung2"/>
          <w:lang w:eastAsia="vi-VN"/>
        </w:rPr>
        <w:t>xã………..</w:t>
      </w:r>
    </w:p>
    <w:p w14:paraId="4C18E5A0" w14:textId="77777777" w:rsidR="00096212" w:rsidRPr="00946C7E" w:rsidRDefault="00096212" w:rsidP="00406978">
      <w:pPr>
        <w:spacing w:before="80" w:line="276" w:lineRule="auto"/>
        <w:jc w:val="both"/>
        <w:rPr>
          <w:rStyle w:val="Vnbnnidung2"/>
          <w:sz w:val="10"/>
          <w:lang w:eastAsia="vi-VN"/>
        </w:rPr>
      </w:pPr>
    </w:p>
    <w:p w14:paraId="764DB4F6" w14:textId="21363407" w:rsidR="00096212" w:rsidRPr="00096212" w:rsidRDefault="00096212" w:rsidP="00096212">
      <w:pPr>
        <w:tabs>
          <w:tab w:val="left" w:pos="540"/>
        </w:tabs>
        <w:spacing w:before="80" w:line="276" w:lineRule="auto"/>
        <w:ind w:firstLine="720"/>
        <w:jc w:val="both"/>
        <w:rPr>
          <w:shd w:val="clear" w:color="auto" w:fill="FFFFFF"/>
          <w:lang w:eastAsia="vi-VN"/>
        </w:rPr>
      </w:pPr>
      <w:r w:rsidRPr="00096212">
        <w:rPr>
          <w:shd w:val="clear" w:color="auto" w:fill="FFFFFF"/>
          <w:lang w:eastAsia="vi-VN"/>
        </w:rPr>
        <w:t>C</w:t>
      </w:r>
      <w:r w:rsidRPr="00096212">
        <w:rPr>
          <w:rFonts w:hint="eastAsia"/>
          <w:shd w:val="clear" w:color="auto" w:fill="FFFFFF"/>
          <w:lang w:eastAsia="vi-VN"/>
        </w:rPr>
        <w:t>ă</w:t>
      </w:r>
      <w:r w:rsidRPr="00096212">
        <w:rPr>
          <w:shd w:val="clear" w:color="auto" w:fill="FFFFFF"/>
          <w:lang w:eastAsia="vi-VN"/>
        </w:rPr>
        <w:t xml:space="preserve">n cứ Luật Tổ chức chính quyền </w:t>
      </w:r>
      <w:r w:rsidRPr="00096212">
        <w:rPr>
          <w:rFonts w:hint="eastAsia"/>
          <w:shd w:val="clear" w:color="auto" w:fill="FFFFFF"/>
          <w:lang w:eastAsia="vi-VN"/>
        </w:rPr>
        <w:t>đ</w:t>
      </w:r>
      <w:r w:rsidRPr="00096212">
        <w:rPr>
          <w:shd w:val="clear" w:color="auto" w:fill="FFFFFF"/>
          <w:lang w:eastAsia="vi-VN"/>
        </w:rPr>
        <w:t>ịa ph</w:t>
      </w:r>
      <w:r w:rsidRPr="00096212">
        <w:rPr>
          <w:rFonts w:hint="eastAsia"/>
          <w:shd w:val="clear" w:color="auto" w:fill="FFFFFF"/>
          <w:lang w:eastAsia="vi-VN"/>
        </w:rPr>
        <w:t>ươ</w:t>
      </w:r>
      <w:r w:rsidRPr="00096212">
        <w:rPr>
          <w:shd w:val="clear" w:color="auto" w:fill="FFFFFF"/>
          <w:lang w:eastAsia="vi-VN"/>
        </w:rPr>
        <w:t xml:space="preserve">ng ngày 19/6/2015; Luật sửa </w:t>
      </w:r>
      <w:r w:rsidRPr="00096212">
        <w:rPr>
          <w:rFonts w:hint="eastAsia"/>
          <w:shd w:val="clear" w:color="auto" w:fill="FFFFFF"/>
          <w:lang w:eastAsia="vi-VN"/>
        </w:rPr>
        <w:t>đ</w:t>
      </w:r>
      <w:r w:rsidRPr="00096212">
        <w:rPr>
          <w:shd w:val="clear" w:color="auto" w:fill="FFFFFF"/>
          <w:lang w:eastAsia="vi-VN"/>
        </w:rPr>
        <w:t xml:space="preserve">ổi, bổ sung một số </w:t>
      </w:r>
      <w:r w:rsidRPr="00096212">
        <w:rPr>
          <w:rFonts w:hint="eastAsia"/>
          <w:shd w:val="clear" w:color="auto" w:fill="FFFFFF"/>
          <w:lang w:eastAsia="vi-VN"/>
        </w:rPr>
        <w:t>đ</w:t>
      </w:r>
      <w:r w:rsidRPr="00096212">
        <w:rPr>
          <w:shd w:val="clear" w:color="auto" w:fill="FFFFFF"/>
          <w:lang w:eastAsia="vi-VN"/>
        </w:rPr>
        <w:t xml:space="preserve">iều của Luật Tổ chức Chính phủ và Luật Tổ chức chính quyền </w:t>
      </w:r>
      <w:r w:rsidRPr="00096212">
        <w:rPr>
          <w:rFonts w:hint="eastAsia"/>
          <w:shd w:val="clear" w:color="auto" w:fill="FFFFFF"/>
          <w:lang w:eastAsia="vi-VN"/>
        </w:rPr>
        <w:t>đ</w:t>
      </w:r>
      <w:r w:rsidRPr="00096212">
        <w:rPr>
          <w:shd w:val="clear" w:color="auto" w:fill="FFFFFF"/>
          <w:lang w:eastAsia="vi-VN"/>
        </w:rPr>
        <w:t>ịa ph</w:t>
      </w:r>
      <w:r w:rsidRPr="00096212">
        <w:rPr>
          <w:rFonts w:hint="eastAsia"/>
          <w:shd w:val="clear" w:color="auto" w:fill="FFFFFF"/>
          <w:lang w:eastAsia="vi-VN"/>
        </w:rPr>
        <w:t>ươ</w:t>
      </w:r>
      <w:r w:rsidRPr="00096212">
        <w:rPr>
          <w:shd w:val="clear" w:color="auto" w:fill="FFFFFF"/>
          <w:lang w:eastAsia="vi-VN"/>
        </w:rPr>
        <w:t>ng ngày 22/11/2019; Nghị quyết số 35/2023/UBTVQH15 ngày 12/7/2023 của Ủy ban Th</w:t>
      </w:r>
      <w:r w:rsidRPr="00096212">
        <w:rPr>
          <w:rFonts w:hint="eastAsia"/>
          <w:shd w:val="clear" w:color="auto" w:fill="FFFFFF"/>
          <w:lang w:eastAsia="vi-VN"/>
        </w:rPr>
        <w:t>ư</w:t>
      </w:r>
      <w:r w:rsidRPr="00096212">
        <w:rPr>
          <w:shd w:val="clear" w:color="auto" w:fill="FFFFFF"/>
          <w:lang w:eastAsia="vi-VN"/>
        </w:rPr>
        <w:t xml:space="preserve">ờng vụ Quốc hội về việc sắp xếp </w:t>
      </w:r>
      <w:r w:rsidRPr="00096212">
        <w:rPr>
          <w:rFonts w:hint="eastAsia"/>
          <w:shd w:val="clear" w:color="auto" w:fill="FFFFFF"/>
          <w:lang w:eastAsia="vi-VN"/>
        </w:rPr>
        <w:t>đơ</w:t>
      </w:r>
      <w:r w:rsidRPr="00096212">
        <w:rPr>
          <w:shd w:val="clear" w:color="auto" w:fill="FFFFFF"/>
          <w:lang w:eastAsia="vi-VN"/>
        </w:rPr>
        <w:t xml:space="preserve">n vị hành chính cấp huyện, cấp xã giai </w:t>
      </w:r>
      <w:r w:rsidRPr="00096212">
        <w:rPr>
          <w:rFonts w:hint="eastAsia"/>
          <w:shd w:val="clear" w:color="auto" w:fill="FFFFFF"/>
          <w:lang w:eastAsia="vi-VN"/>
        </w:rPr>
        <w:t>đ</w:t>
      </w:r>
      <w:r w:rsidRPr="00096212">
        <w:rPr>
          <w:shd w:val="clear" w:color="auto" w:fill="FFFFFF"/>
          <w:lang w:eastAsia="vi-VN"/>
        </w:rPr>
        <w:t>oạn 2023 - 2030;</w:t>
      </w:r>
    </w:p>
    <w:p w14:paraId="1E244851" w14:textId="77777777" w:rsidR="00096212" w:rsidRPr="00096212" w:rsidRDefault="00096212" w:rsidP="00096212">
      <w:pPr>
        <w:tabs>
          <w:tab w:val="left" w:pos="540"/>
        </w:tabs>
        <w:spacing w:before="80" w:line="276" w:lineRule="auto"/>
        <w:ind w:firstLine="720"/>
        <w:jc w:val="both"/>
        <w:rPr>
          <w:shd w:val="clear" w:color="auto" w:fill="FFFFFF"/>
          <w:lang w:eastAsia="vi-VN"/>
        </w:rPr>
      </w:pPr>
      <w:r w:rsidRPr="00096212">
        <w:rPr>
          <w:shd w:val="clear" w:color="auto" w:fill="FFFFFF"/>
          <w:lang w:eastAsia="vi-VN"/>
        </w:rPr>
        <w:t>C</w:t>
      </w:r>
      <w:r w:rsidRPr="00096212">
        <w:rPr>
          <w:rFonts w:hint="eastAsia"/>
          <w:shd w:val="clear" w:color="auto" w:fill="FFFFFF"/>
          <w:lang w:eastAsia="vi-VN"/>
        </w:rPr>
        <w:t>ă</w:t>
      </w:r>
      <w:r w:rsidRPr="00096212">
        <w:rPr>
          <w:shd w:val="clear" w:color="auto" w:fill="FFFFFF"/>
          <w:lang w:eastAsia="vi-VN"/>
        </w:rPr>
        <w:t xml:space="preserve">n cứ Nghị </w:t>
      </w:r>
      <w:r w:rsidRPr="00096212">
        <w:rPr>
          <w:rFonts w:hint="eastAsia"/>
          <w:shd w:val="clear" w:color="auto" w:fill="FFFFFF"/>
          <w:lang w:eastAsia="vi-VN"/>
        </w:rPr>
        <w:t>đ</w:t>
      </w:r>
      <w:r w:rsidRPr="00096212">
        <w:rPr>
          <w:shd w:val="clear" w:color="auto" w:fill="FFFFFF"/>
          <w:lang w:eastAsia="vi-VN"/>
        </w:rPr>
        <w:t>ịnh số 54/2018/N</w:t>
      </w:r>
      <w:r w:rsidRPr="00096212">
        <w:rPr>
          <w:rFonts w:hint="eastAsia"/>
          <w:shd w:val="clear" w:color="auto" w:fill="FFFFFF"/>
          <w:lang w:eastAsia="vi-VN"/>
        </w:rPr>
        <w:t>Đ</w:t>
      </w:r>
      <w:r w:rsidRPr="00096212">
        <w:rPr>
          <w:shd w:val="clear" w:color="auto" w:fill="FFFFFF"/>
          <w:lang w:eastAsia="vi-VN"/>
        </w:rPr>
        <w:t>-CP ngày 16/4/2018 của Chính phủ h</w:t>
      </w:r>
      <w:r w:rsidRPr="00096212">
        <w:rPr>
          <w:rFonts w:hint="eastAsia"/>
          <w:shd w:val="clear" w:color="auto" w:fill="FFFFFF"/>
          <w:lang w:eastAsia="vi-VN"/>
        </w:rPr>
        <w:t>ư</w:t>
      </w:r>
      <w:r w:rsidRPr="00096212">
        <w:rPr>
          <w:shd w:val="clear" w:color="auto" w:fill="FFFFFF"/>
          <w:lang w:eastAsia="vi-VN"/>
        </w:rPr>
        <w:t xml:space="preserve">ớng dẫn việc lấy ý kiến cử tri về thành lập, giải thể, nhập, chia, </w:t>
      </w:r>
      <w:r w:rsidRPr="00096212">
        <w:rPr>
          <w:rFonts w:hint="eastAsia"/>
          <w:shd w:val="clear" w:color="auto" w:fill="FFFFFF"/>
          <w:lang w:eastAsia="vi-VN"/>
        </w:rPr>
        <w:t>đ</w:t>
      </w:r>
      <w:r w:rsidRPr="00096212">
        <w:rPr>
          <w:shd w:val="clear" w:color="auto" w:fill="FFFFFF"/>
          <w:lang w:eastAsia="vi-VN"/>
        </w:rPr>
        <w:t xml:space="preserve">iều chỉnh </w:t>
      </w:r>
      <w:r w:rsidRPr="00096212">
        <w:rPr>
          <w:rFonts w:hint="eastAsia"/>
          <w:shd w:val="clear" w:color="auto" w:fill="FFFFFF"/>
          <w:lang w:eastAsia="vi-VN"/>
        </w:rPr>
        <w:t>đ</w:t>
      </w:r>
      <w:r w:rsidRPr="00096212">
        <w:rPr>
          <w:shd w:val="clear" w:color="auto" w:fill="FFFFFF"/>
          <w:lang w:eastAsia="vi-VN"/>
        </w:rPr>
        <w:t xml:space="preserve">ịa giới </w:t>
      </w:r>
      <w:r w:rsidRPr="00096212">
        <w:rPr>
          <w:rFonts w:hint="eastAsia"/>
          <w:shd w:val="clear" w:color="auto" w:fill="FFFFFF"/>
          <w:lang w:eastAsia="vi-VN"/>
        </w:rPr>
        <w:t>đơ</w:t>
      </w:r>
      <w:r w:rsidRPr="00096212">
        <w:rPr>
          <w:shd w:val="clear" w:color="auto" w:fill="FFFFFF"/>
          <w:lang w:eastAsia="vi-VN"/>
        </w:rPr>
        <w:t xml:space="preserve">n vị hành chính </w:t>
      </w:r>
      <w:r w:rsidRPr="00096212">
        <w:rPr>
          <w:i/>
          <w:iCs/>
          <w:shd w:val="clear" w:color="auto" w:fill="FFFFFF"/>
          <w:lang w:eastAsia="vi-VN"/>
        </w:rPr>
        <w:t xml:space="preserve">(được sửa đổi, bổ sung một số điều tại Nghị </w:t>
      </w:r>
      <w:r w:rsidRPr="00096212">
        <w:rPr>
          <w:rFonts w:hint="eastAsia"/>
          <w:i/>
          <w:iCs/>
          <w:shd w:val="clear" w:color="auto" w:fill="FFFFFF"/>
          <w:lang w:eastAsia="vi-VN"/>
        </w:rPr>
        <w:t>đ</w:t>
      </w:r>
      <w:r w:rsidRPr="00096212">
        <w:rPr>
          <w:i/>
          <w:iCs/>
          <w:shd w:val="clear" w:color="auto" w:fill="FFFFFF"/>
          <w:lang w:eastAsia="vi-VN"/>
        </w:rPr>
        <w:t>ịnh số 66/2023/N</w:t>
      </w:r>
      <w:r w:rsidRPr="00096212">
        <w:rPr>
          <w:rFonts w:hint="eastAsia"/>
          <w:i/>
          <w:iCs/>
          <w:shd w:val="clear" w:color="auto" w:fill="FFFFFF"/>
          <w:lang w:eastAsia="vi-VN"/>
        </w:rPr>
        <w:t>Đ</w:t>
      </w:r>
      <w:r w:rsidRPr="00096212">
        <w:rPr>
          <w:i/>
          <w:iCs/>
          <w:shd w:val="clear" w:color="auto" w:fill="FFFFFF"/>
          <w:lang w:eastAsia="vi-VN"/>
        </w:rPr>
        <w:t>-CP ngày 24/8/2023);</w:t>
      </w:r>
    </w:p>
    <w:p w14:paraId="70F70425" w14:textId="218A451A" w:rsidR="00096212" w:rsidRPr="00096212" w:rsidRDefault="00096212" w:rsidP="00096212">
      <w:pPr>
        <w:tabs>
          <w:tab w:val="left" w:pos="540"/>
        </w:tabs>
        <w:spacing w:before="80" w:line="276" w:lineRule="auto"/>
        <w:ind w:firstLine="720"/>
        <w:jc w:val="both"/>
        <w:rPr>
          <w:shd w:val="clear" w:color="auto" w:fill="FFFFFF"/>
          <w:lang w:eastAsia="vi-VN"/>
        </w:rPr>
      </w:pPr>
      <w:r w:rsidRPr="00096212">
        <w:rPr>
          <w:shd w:val="clear" w:color="auto" w:fill="FFFFFF"/>
          <w:lang w:eastAsia="vi-VN"/>
        </w:rPr>
        <w:t>Thực hiện V</w:t>
      </w:r>
      <w:r w:rsidRPr="00096212">
        <w:rPr>
          <w:rFonts w:hint="eastAsia"/>
          <w:shd w:val="clear" w:color="auto" w:fill="FFFFFF"/>
          <w:lang w:eastAsia="vi-VN"/>
        </w:rPr>
        <w:t>ă</w:t>
      </w:r>
      <w:r w:rsidRPr="00096212">
        <w:rPr>
          <w:shd w:val="clear" w:color="auto" w:fill="FFFFFF"/>
          <w:lang w:eastAsia="vi-VN"/>
        </w:rPr>
        <w:t xml:space="preserve">n bản số </w:t>
      </w:r>
      <w:r w:rsidR="00CA2DE7">
        <w:rPr>
          <w:shd w:val="clear" w:color="auto" w:fill="FFFFFF"/>
          <w:lang w:eastAsia="vi-VN"/>
        </w:rPr>
        <w:t>4779/UBND-NC2 ngày 19/8/2024 của</w:t>
      </w:r>
      <w:r w:rsidRPr="00096212">
        <w:rPr>
          <w:shd w:val="clear" w:color="auto" w:fill="FFFFFF"/>
          <w:lang w:eastAsia="vi-VN"/>
        </w:rPr>
        <w:t xml:space="preserve"> UBND tỉnh về việc tổ chức lấy ý kiến cử tri và thông qua H</w:t>
      </w:r>
      <w:r w:rsidRPr="00096212">
        <w:rPr>
          <w:rFonts w:hint="eastAsia"/>
          <w:shd w:val="clear" w:color="auto" w:fill="FFFFFF"/>
          <w:lang w:eastAsia="vi-VN"/>
        </w:rPr>
        <w:t>Đ</w:t>
      </w:r>
      <w:r w:rsidRPr="00096212">
        <w:rPr>
          <w:shd w:val="clear" w:color="auto" w:fill="FFFFFF"/>
          <w:lang w:eastAsia="vi-VN"/>
        </w:rPr>
        <w:t xml:space="preserve">ND cấp xã, cấp huyện về </w:t>
      </w:r>
      <w:r w:rsidRPr="00096212">
        <w:rPr>
          <w:rFonts w:hint="eastAsia"/>
          <w:shd w:val="clear" w:color="auto" w:fill="FFFFFF"/>
          <w:lang w:eastAsia="vi-VN"/>
        </w:rPr>
        <w:t>đ</w:t>
      </w:r>
      <w:r w:rsidRPr="00096212">
        <w:rPr>
          <w:shd w:val="clear" w:color="auto" w:fill="FFFFFF"/>
          <w:lang w:eastAsia="vi-VN"/>
        </w:rPr>
        <w:t xml:space="preserve">ề án sắp xếp </w:t>
      </w:r>
      <w:r w:rsidRPr="00096212">
        <w:rPr>
          <w:rFonts w:hint="eastAsia"/>
          <w:shd w:val="clear" w:color="auto" w:fill="FFFFFF"/>
          <w:lang w:eastAsia="vi-VN"/>
        </w:rPr>
        <w:t>Đ</w:t>
      </w:r>
      <w:r w:rsidRPr="00096212">
        <w:rPr>
          <w:shd w:val="clear" w:color="auto" w:fill="FFFFFF"/>
          <w:lang w:eastAsia="vi-VN"/>
        </w:rPr>
        <w:t xml:space="preserve">VHC cấp xã giai </w:t>
      </w:r>
      <w:r w:rsidRPr="00096212">
        <w:rPr>
          <w:rFonts w:hint="eastAsia"/>
          <w:shd w:val="clear" w:color="auto" w:fill="FFFFFF"/>
          <w:lang w:eastAsia="vi-VN"/>
        </w:rPr>
        <w:t>đ</w:t>
      </w:r>
      <w:r w:rsidR="0012545D">
        <w:rPr>
          <w:shd w:val="clear" w:color="auto" w:fill="FFFFFF"/>
          <w:lang w:eastAsia="vi-VN"/>
        </w:rPr>
        <w:t>oạn 2023-2025.</w:t>
      </w:r>
    </w:p>
    <w:p w14:paraId="3DA764DE" w14:textId="0BCEF25A" w:rsidR="00946C7E" w:rsidRDefault="00946C7E" w:rsidP="00096212">
      <w:pPr>
        <w:tabs>
          <w:tab w:val="left" w:pos="540"/>
        </w:tabs>
        <w:spacing w:before="80" w:line="276" w:lineRule="auto"/>
        <w:ind w:firstLine="720"/>
        <w:jc w:val="both"/>
        <w:rPr>
          <w:shd w:val="clear" w:color="auto" w:fill="FFFFFF"/>
          <w:lang w:eastAsia="vi-VN"/>
        </w:rPr>
      </w:pPr>
      <w:r>
        <w:rPr>
          <w:shd w:val="clear" w:color="auto" w:fill="FFFFFF"/>
          <w:lang w:eastAsia="vi-VN"/>
        </w:rPr>
        <w:t>Việc nhập xã ……….., huyện Thạch Hà vào thành phố phố Hà Tĩnh, đã thực hiện lấy ý kiến cử tri trên địa bàn toàn xã đảm bảo đúng trình tự, đúng quy định, kết quả ý kiến của cử tri như sau:</w:t>
      </w:r>
    </w:p>
    <w:p w14:paraId="454BC5BA" w14:textId="77777777" w:rsidR="00946C7E" w:rsidRPr="00BB0368" w:rsidRDefault="00946C7E" w:rsidP="00946C7E">
      <w:pPr>
        <w:spacing w:before="120"/>
        <w:ind w:firstLine="720"/>
        <w:jc w:val="both"/>
        <w:rPr>
          <w:lang w:val="nl-NL"/>
        </w:rPr>
      </w:pPr>
      <w:r w:rsidRPr="00BB0368">
        <w:rPr>
          <w:lang w:val="nl-NL"/>
        </w:rPr>
        <w:t>- Tổng số cử tri</w:t>
      </w:r>
      <w:r>
        <w:rPr>
          <w:lang w:val="nl-NL"/>
        </w:rPr>
        <w:t xml:space="preserve"> trên địa bàn xã</w:t>
      </w:r>
      <w:r w:rsidRPr="00BB0368">
        <w:rPr>
          <w:lang w:val="nl-NL"/>
        </w:rPr>
        <w:t>: ............. người</w:t>
      </w:r>
      <w:r>
        <w:rPr>
          <w:lang w:val="nl-NL"/>
        </w:rPr>
        <w:t>;</w:t>
      </w:r>
    </w:p>
    <w:p w14:paraId="06ED3E46" w14:textId="77777777" w:rsidR="00946C7E" w:rsidRPr="00BB0368" w:rsidRDefault="00946C7E" w:rsidP="00946C7E">
      <w:pPr>
        <w:spacing w:before="120"/>
        <w:ind w:firstLine="720"/>
        <w:jc w:val="both"/>
        <w:rPr>
          <w:lang w:val="nl-NL"/>
        </w:rPr>
      </w:pPr>
      <w:r w:rsidRPr="00BB0368">
        <w:rPr>
          <w:lang w:val="nl-NL"/>
        </w:rPr>
        <w:t>- Số cử tri tham gia lấy ý kiến: .............. người</w:t>
      </w:r>
      <w:r>
        <w:rPr>
          <w:lang w:val="nl-NL"/>
        </w:rPr>
        <w:t>, đạt tỷ lệ: ....%</w:t>
      </w:r>
      <w:r w:rsidRPr="00BE3E33">
        <w:rPr>
          <w:lang w:val="nl-NL"/>
        </w:rPr>
        <w:t xml:space="preserve"> </w:t>
      </w:r>
      <w:r w:rsidRPr="00BB0368">
        <w:rPr>
          <w:lang w:val="nl-NL"/>
        </w:rPr>
        <w:t>(so với tổng số cử tri)</w:t>
      </w:r>
      <w:r>
        <w:rPr>
          <w:lang w:val="nl-NL"/>
        </w:rPr>
        <w:t>;</w:t>
      </w:r>
    </w:p>
    <w:p w14:paraId="567AC4C4" w14:textId="77777777" w:rsidR="00946C7E" w:rsidRPr="00BB0368" w:rsidRDefault="00946C7E" w:rsidP="00946C7E">
      <w:pPr>
        <w:spacing w:before="120"/>
        <w:ind w:firstLine="720"/>
        <w:jc w:val="both"/>
        <w:rPr>
          <w:lang w:val="nl-NL"/>
        </w:rPr>
      </w:pPr>
      <w:r w:rsidRPr="00BB0368">
        <w:rPr>
          <w:lang w:val="nl-NL"/>
        </w:rPr>
        <w:t xml:space="preserve">- Số cử tri đồng ý: </w:t>
      </w:r>
      <w:r>
        <w:rPr>
          <w:lang w:val="nl-NL"/>
        </w:rPr>
        <w:t>.....</w:t>
      </w:r>
      <w:r w:rsidRPr="00BB0368">
        <w:rPr>
          <w:lang w:val="nl-NL"/>
        </w:rPr>
        <w:t>.</w:t>
      </w:r>
      <w:r>
        <w:rPr>
          <w:lang w:val="nl-NL"/>
        </w:rPr>
        <w:t>...</w:t>
      </w:r>
      <w:r w:rsidRPr="00BB0368">
        <w:rPr>
          <w:lang w:val="nl-NL"/>
        </w:rPr>
        <w:t xml:space="preserve"> người, chiếm tỷ lệ </w:t>
      </w:r>
      <w:r>
        <w:rPr>
          <w:lang w:val="nl-NL"/>
        </w:rPr>
        <w:t xml:space="preserve">......% </w:t>
      </w:r>
      <w:r w:rsidRPr="00BB0368">
        <w:rPr>
          <w:lang w:val="nl-NL"/>
        </w:rPr>
        <w:t>(so với tổng số cử tri)</w:t>
      </w:r>
      <w:r>
        <w:rPr>
          <w:lang w:val="nl-NL"/>
        </w:rPr>
        <w:t>;</w:t>
      </w:r>
    </w:p>
    <w:p w14:paraId="3EDB7C07" w14:textId="77777777" w:rsidR="00946C7E" w:rsidRPr="00BB0368" w:rsidRDefault="00946C7E" w:rsidP="00946C7E">
      <w:pPr>
        <w:spacing w:before="120"/>
        <w:ind w:firstLine="720"/>
        <w:jc w:val="both"/>
        <w:rPr>
          <w:lang w:val="nl-NL"/>
        </w:rPr>
      </w:pPr>
      <w:r w:rsidRPr="00BB0368">
        <w:rPr>
          <w:lang w:val="nl-NL"/>
        </w:rPr>
        <w:t xml:space="preserve">- Số cử tri không đồng ý: </w:t>
      </w:r>
      <w:r>
        <w:rPr>
          <w:lang w:val="nl-NL"/>
        </w:rPr>
        <w:t>....</w:t>
      </w:r>
      <w:r w:rsidRPr="00BB0368">
        <w:rPr>
          <w:lang w:val="nl-NL"/>
        </w:rPr>
        <w:t xml:space="preserve">... người, chiếm tỷ lệ </w:t>
      </w:r>
      <w:r>
        <w:rPr>
          <w:lang w:val="nl-NL"/>
        </w:rPr>
        <w:t xml:space="preserve">......% </w:t>
      </w:r>
      <w:r w:rsidRPr="00BB0368">
        <w:rPr>
          <w:lang w:val="nl-NL"/>
        </w:rPr>
        <w:t>(so với tổng số cử tri)</w:t>
      </w:r>
      <w:r>
        <w:rPr>
          <w:lang w:val="nl-NL"/>
        </w:rPr>
        <w:t>.</w:t>
      </w:r>
    </w:p>
    <w:p w14:paraId="63AED5C5" w14:textId="71786BB1" w:rsidR="00946C7E" w:rsidRDefault="00946C7E" w:rsidP="00946C7E">
      <w:pPr>
        <w:tabs>
          <w:tab w:val="left" w:pos="540"/>
        </w:tabs>
        <w:spacing w:before="80" w:after="120" w:line="276" w:lineRule="auto"/>
        <w:jc w:val="both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Pr="00BB0368">
        <w:rPr>
          <w:lang w:val="nl-NL"/>
        </w:rPr>
        <w:t>- S</w:t>
      </w:r>
      <w:r w:rsidRPr="00BB0368">
        <w:rPr>
          <w:rFonts w:cs="Arial"/>
          <w:lang w:val="nl-NL"/>
        </w:rPr>
        <w:t>ố</w:t>
      </w:r>
      <w:r w:rsidRPr="00BB0368">
        <w:rPr>
          <w:rFonts w:cs=".VnTime"/>
          <w:lang w:val="nl-NL"/>
        </w:rPr>
        <w:t xml:space="preserve"> c</w:t>
      </w:r>
      <w:r w:rsidRPr="00BB0368">
        <w:rPr>
          <w:rFonts w:cs="Arial"/>
          <w:lang w:val="nl-NL"/>
        </w:rPr>
        <w:t>ử</w:t>
      </w:r>
      <w:r w:rsidRPr="00BB0368">
        <w:rPr>
          <w:rFonts w:cs=".VnTime"/>
          <w:lang w:val="nl-NL"/>
        </w:rPr>
        <w:t xml:space="preserve"> tri có ý ki</w:t>
      </w:r>
      <w:r w:rsidRPr="00BB0368">
        <w:rPr>
          <w:rFonts w:cs="Arial"/>
          <w:lang w:val="nl-NL"/>
        </w:rPr>
        <w:t>ế</w:t>
      </w:r>
      <w:r>
        <w:rPr>
          <w:rFonts w:cs=".VnTime"/>
          <w:lang w:val="nl-NL"/>
        </w:rPr>
        <w:t xml:space="preserve">n khác: </w:t>
      </w:r>
      <w:r>
        <w:rPr>
          <w:lang w:val="nl-NL"/>
        </w:rPr>
        <w:t>.</w:t>
      </w:r>
      <w:r w:rsidRPr="00BB0368">
        <w:rPr>
          <w:lang w:val="nl-NL"/>
        </w:rPr>
        <w:t>...... người</w:t>
      </w:r>
      <w:r>
        <w:rPr>
          <w:rFonts w:cs=".VnTime"/>
          <w:lang w:val="nl-NL"/>
        </w:rPr>
        <w:t>,</w:t>
      </w:r>
      <w:r w:rsidRPr="00D35D3C">
        <w:rPr>
          <w:lang w:val="nl-NL"/>
        </w:rPr>
        <w:t xml:space="preserve"> </w:t>
      </w:r>
      <w:r w:rsidRPr="00BB0368">
        <w:rPr>
          <w:lang w:val="nl-NL"/>
        </w:rPr>
        <w:t xml:space="preserve">chiếm tỷ lệ </w:t>
      </w:r>
      <w:r>
        <w:rPr>
          <w:lang w:val="nl-NL"/>
        </w:rPr>
        <w:t xml:space="preserve">.....% </w:t>
      </w:r>
      <w:r w:rsidRPr="00BB0368">
        <w:rPr>
          <w:lang w:val="nl-NL"/>
        </w:rPr>
        <w:t>(so với tổng số cử tri)</w:t>
      </w:r>
      <w:r>
        <w:rPr>
          <w:lang w:val="nl-NL"/>
        </w:rPr>
        <w:t>.</w:t>
      </w:r>
    </w:p>
    <w:p w14:paraId="3C27AAB8" w14:textId="25F14565" w:rsidR="00E33E97" w:rsidRDefault="00D912FC" w:rsidP="0012545D">
      <w:pPr>
        <w:tabs>
          <w:tab w:val="left" w:pos="540"/>
        </w:tabs>
        <w:spacing w:before="80" w:after="120" w:line="276" w:lineRule="auto"/>
        <w:ind w:firstLine="720"/>
        <w:jc w:val="both"/>
        <w:rPr>
          <w:lang w:val="nl-NL"/>
        </w:rPr>
      </w:pPr>
      <w:r>
        <w:rPr>
          <w:lang w:val="nl-NL"/>
        </w:rPr>
        <w:t>Căn cứ Điều 132, Luật Tổ chức chính quyền địa phương ngày 19/6/2015; trên cơ sở kết quả lấy ý kiến cử tri</w:t>
      </w:r>
      <w:r w:rsidR="00946C7E">
        <w:rPr>
          <w:lang w:val="nl-NL"/>
        </w:rPr>
        <w:t xml:space="preserve"> của toàn xã, </w:t>
      </w:r>
      <w:r>
        <w:rPr>
          <w:lang w:val="nl-NL"/>
        </w:rPr>
        <w:t>UBND xã đề nghị</w:t>
      </w:r>
      <w:r w:rsidR="00F7754F">
        <w:rPr>
          <w:lang w:val="nl-NL"/>
        </w:rPr>
        <w:t xml:space="preserve"> HĐND </w:t>
      </w:r>
      <w:r>
        <w:rPr>
          <w:lang w:val="nl-NL"/>
        </w:rPr>
        <w:t>xã</w:t>
      </w:r>
      <w:r w:rsidR="004A3418">
        <w:rPr>
          <w:lang w:val="vi-VN"/>
        </w:rPr>
        <w:t>…</w:t>
      </w:r>
      <w:r w:rsidR="00F7754F">
        <w:rPr>
          <w:lang w:val="nl-NL"/>
        </w:rPr>
        <w:t xml:space="preserve">xem xét, quyết </w:t>
      </w:r>
      <w:r w:rsidR="00F7754F">
        <w:rPr>
          <w:lang w:val="vi-VN"/>
        </w:rPr>
        <w:t>định</w:t>
      </w:r>
      <w:r w:rsidR="00F7754F">
        <w:rPr>
          <w:lang w:val="nl-NL"/>
        </w:rPr>
        <w:t>./.</w:t>
      </w:r>
      <w:r w:rsidR="00F7754F">
        <w:rPr>
          <w:lang w:val="nl-NL"/>
        </w:rPr>
        <w:tab/>
      </w:r>
    </w:p>
    <w:tbl>
      <w:tblPr>
        <w:tblW w:w="9514" w:type="dxa"/>
        <w:tblInd w:w="108" w:type="dxa"/>
        <w:tblLook w:val="01E0" w:firstRow="1" w:lastRow="1" w:firstColumn="1" w:lastColumn="1" w:noHBand="0" w:noVBand="0"/>
      </w:tblPr>
      <w:tblGrid>
        <w:gridCol w:w="4758"/>
        <w:gridCol w:w="4756"/>
      </w:tblGrid>
      <w:tr w:rsidR="002D76F5" w14:paraId="72A9DA54" w14:textId="77777777">
        <w:tc>
          <w:tcPr>
            <w:tcW w:w="4758" w:type="dxa"/>
          </w:tcPr>
          <w:p w14:paraId="6065D84C" w14:textId="77777777" w:rsidR="002D76F5" w:rsidRDefault="00F7754F">
            <w:pPr>
              <w:spacing w:before="120"/>
              <w:rPr>
                <w:sz w:val="26"/>
                <w:lang w:val="vi-VN"/>
              </w:rPr>
            </w:pPr>
            <w:r>
              <w:rPr>
                <w:b/>
                <w:i/>
                <w:sz w:val="24"/>
                <w:lang w:val="nl-NL"/>
              </w:rPr>
              <w:t>Nơi nhận</w:t>
            </w:r>
            <w:r>
              <w:rPr>
                <w:sz w:val="26"/>
                <w:lang w:val="nl-NL"/>
              </w:rPr>
              <w:t>:</w:t>
            </w:r>
            <w:r>
              <w:rPr>
                <w:sz w:val="22"/>
                <w:szCs w:val="22"/>
                <w:lang w:val="nl-NL"/>
              </w:rPr>
              <w:t xml:space="preserve">                                                 </w:t>
            </w:r>
          </w:p>
          <w:p w14:paraId="325EAE18" w14:textId="23DE07E9" w:rsidR="007B025B" w:rsidRPr="00AF676C" w:rsidRDefault="00F7754F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-</w:t>
            </w:r>
            <w:r w:rsidR="007B025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UBND huyện</w:t>
            </w:r>
            <w:r w:rsidR="00AF676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39C39D1" w14:textId="04EE31F5" w:rsidR="002D76F5" w:rsidRDefault="007B025B" w:rsidP="007B025B">
            <w:pPr>
              <w:pStyle w:val="BodyText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- Đảng uỷ</w:t>
            </w:r>
            <w:r w:rsidR="00AF676C">
              <w:rPr>
                <w:rFonts w:ascii="Times New Roman" w:hAnsi="Times New Roman"/>
                <w:sz w:val="22"/>
                <w:szCs w:val="22"/>
              </w:rPr>
              <w:t>;</w:t>
            </w:r>
            <w:bookmarkStart w:id="0" w:name="_GoBack"/>
            <w:bookmarkEnd w:id="0"/>
            <w:r w:rsidR="00F7754F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                             </w:t>
            </w:r>
          </w:p>
          <w:p w14:paraId="5B62DDFE" w14:textId="667B0A11" w:rsidR="002D76F5" w:rsidRDefault="00F7754F">
            <w:pPr>
              <w:pStyle w:val="BodyText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L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softHyphen/>
              <w:t>ưu: VT, VP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  <w:p w14:paraId="7AEB35A8" w14:textId="77777777" w:rsidR="002D76F5" w:rsidRDefault="002D76F5">
            <w:pPr>
              <w:tabs>
                <w:tab w:val="left" w:pos="0"/>
                <w:tab w:val="left" w:pos="540"/>
              </w:tabs>
              <w:rPr>
                <w:sz w:val="14"/>
                <w:lang w:val="nl-NL"/>
              </w:rPr>
            </w:pPr>
          </w:p>
        </w:tc>
        <w:tc>
          <w:tcPr>
            <w:tcW w:w="4756" w:type="dxa"/>
          </w:tcPr>
          <w:p w14:paraId="2C766CD0" w14:textId="77777777" w:rsidR="002D76F5" w:rsidRDefault="00F7754F">
            <w:pPr>
              <w:tabs>
                <w:tab w:val="left" w:pos="0"/>
                <w:tab w:val="left" w:pos="540"/>
              </w:tabs>
              <w:spacing w:before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TM. </w:t>
            </w:r>
            <w:r>
              <w:rPr>
                <w:b/>
                <w:lang w:val="vi-VN"/>
              </w:rPr>
              <w:t>ỦY</w:t>
            </w:r>
            <w:r>
              <w:rPr>
                <w:b/>
                <w:lang w:val="nl-NL"/>
              </w:rPr>
              <w:t xml:space="preserve"> BAN NHÂN DÂN</w:t>
            </w:r>
          </w:p>
          <w:p w14:paraId="563927ED" w14:textId="77777777" w:rsidR="002D76F5" w:rsidRDefault="00F7754F">
            <w:pPr>
              <w:tabs>
                <w:tab w:val="left" w:pos="0"/>
                <w:tab w:val="left" w:pos="540"/>
              </w:tabs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CHỦ TỊCH</w:t>
            </w:r>
          </w:p>
          <w:p w14:paraId="69BD8A0F" w14:textId="77777777" w:rsidR="002D76F5" w:rsidRDefault="002D76F5">
            <w:pPr>
              <w:tabs>
                <w:tab w:val="left" w:pos="0"/>
                <w:tab w:val="left" w:pos="540"/>
              </w:tabs>
              <w:jc w:val="center"/>
              <w:rPr>
                <w:b/>
                <w:lang w:val="vi-VN"/>
              </w:rPr>
            </w:pPr>
          </w:p>
          <w:p w14:paraId="27664EEC" w14:textId="77777777" w:rsidR="002D76F5" w:rsidRDefault="002D76F5">
            <w:pPr>
              <w:tabs>
                <w:tab w:val="left" w:pos="0"/>
                <w:tab w:val="left" w:pos="540"/>
              </w:tabs>
              <w:jc w:val="center"/>
              <w:rPr>
                <w:b/>
                <w:lang w:val="vi-VN"/>
              </w:rPr>
            </w:pPr>
          </w:p>
          <w:p w14:paraId="1AEE75AD" w14:textId="77777777" w:rsidR="002D76F5" w:rsidRDefault="002D76F5">
            <w:pPr>
              <w:tabs>
                <w:tab w:val="left" w:pos="0"/>
                <w:tab w:val="left" w:pos="540"/>
              </w:tabs>
              <w:jc w:val="center"/>
              <w:rPr>
                <w:b/>
              </w:rPr>
            </w:pPr>
          </w:p>
          <w:p w14:paraId="49251B54" w14:textId="77777777" w:rsidR="002D76F5" w:rsidRDefault="002D76F5">
            <w:pPr>
              <w:tabs>
                <w:tab w:val="left" w:pos="0"/>
                <w:tab w:val="left" w:pos="540"/>
              </w:tabs>
              <w:jc w:val="center"/>
              <w:rPr>
                <w:b/>
              </w:rPr>
            </w:pPr>
          </w:p>
          <w:p w14:paraId="2F96492C" w14:textId="77777777" w:rsidR="002D76F5" w:rsidRDefault="002D76F5">
            <w:pPr>
              <w:tabs>
                <w:tab w:val="left" w:pos="0"/>
                <w:tab w:val="left" w:pos="540"/>
              </w:tabs>
              <w:jc w:val="center"/>
              <w:rPr>
                <w:b/>
                <w:lang w:val="vi-VN"/>
              </w:rPr>
            </w:pPr>
          </w:p>
          <w:p w14:paraId="3381E6CA" w14:textId="77777777" w:rsidR="002D76F5" w:rsidRDefault="002D76F5">
            <w:pPr>
              <w:tabs>
                <w:tab w:val="left" w:pos="0"/>
                <w:tab w:val="left" w:pos="540"/>
              </w:tabs>
              <w:rPr>
                <w:b/>
                <w:lang w:val="nl-NL"/>
              </w:rPr>
            </w:pPr>
          </w:p>
          <w:p w14:paraId="51A99AF0" w14:textId="77777777" w:rsidR="002D76F5" w:rsidRDefault="002D76F5" w:rsidP="004A3418">
            <w:pPr>
              <w:pStyle w:val="BodyText"/>
              <w:jc w:val="center"/>
              <w:rPr>
                <w:sz w:val="14"/>
                <w:lang w:val="nl-NL"/>
              </w:rPr>
            </w:pPr>
          </w:p>
        </w:tc>
      </w:tr>
    </w:tbl>
    <w:p w14:paraId="7929ACFE" w14:textId="77777777" w:rsidR="002D76F5" w:rsidRDefault="002D76F5"/>
    <w:sectPr w:rsidR="002D76F5">
      <w:pgSz w:w="11907" w:h="16840" w:code="9"/>
      <w:pgMar w:top="851" w:right="907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CD8"/>
    <w:multiLevelType w:val="hybridMultilevel"/>
    <w:tmpl w:val="68420598"/>
    <w:lvl w:ilvl="0" w:tplc="616E4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7C67F4"/>
    <w:multiLevelType w:val="hybridMultilevel"/>
    <w:tmpl w:val="F528AB46"/>
    <w:lvl w:ilvl="0" w:tplc="044884C4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44CC7EF5"/>
    <w:multiLevelType w:val="hybridMultilevel"/>
    <w:tmpl w:val="05ECAEBC"/>
    <w:lvl w:ilvl="0" w:tplc="FEEE9D4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E8078AB"/>
    <w:multiLevelType w:val="hybridMultilevel"/>
    <w:tmpl w:val="08A85A8E"/>
    <w:lvl w:ilvl="0" w:tplc="394A59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A707BA"/>
    <w:multiLevelType w:val="hybridMultilevel"/>
    <w:tmpl w:val="292CED06"/>
    <w:lvl w:ilvl="0" w:tplc="55C4A9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1477D0D"/>
    <w:multiLevelType w:val="hybridMultilevel"/>
    <w:tmpl w:val="A332291C"/>
    <w:lvl w:ilvl="0" w:tplc="CD942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F5"/>
    <w:rsid w:val="00096212"/>
    <w:rsid w:val="000F6334"/>
    <w:rsid w:val="0012545D"/>
    <w:rsid w:val="002D76F5"/>
    <w:rsid w:val="00406978"/>
    <w:rsid w:val="004A3418"/>
    <w:rsid w:val="007B025B"/>
    <w:rsid w:val="00946C7E"/>
    <w:rsid w:val="00AA6A58"/>
    <w:rsid w:val="00AF676C"/>
    <w:rsid w:val="00B75DC9"/>
    <w:rsid w:val="00CA2DE7"/>
    <w:rsid w:val="00D912FC"/>
    <w:rsid w:val="00E33E97"/>
    <w:rsid w:val="00EE61EF"/>
    <w:rsid w:val="00F7754F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DC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.VnTime" w:hAnsi=".VnTime"/>
      <w:szCs w:val="20"/>
    </w:rPr>
  </w:style>
  <w:style w:type="paragraph" w:customStyle="1" w:styleId="Char">
    <w:name w:val="Char"/>
    <w:basedOn w:val="Normal"/>
    <w:pPr>
      <w:spacing w:before="60" w:after="160" w:line="240" w:lineRule="exact"/>
      <w:ind w:firstLine="720"/>
      <w:jc w:val="both"/>
    </w:pPr>
    <w:rPr>
      <w:rFonts w:ascii="Verdana" w:hAnsi="Verdana"/>
      <w:sz w:val="22"/>
      <w:szCs w:val="20"/>
      <w:lang w:val="en-ZA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3">
    <w:name w:val="Char Char3"/>
    <w:basedOn w:val="Normal"/>
    <w:next w:val="Normal"/>
    <w:autoRedefine/>
    <w:semiHidden/>
    <w:pPr>
      <w:spacing w:after="160" w:line="240" w:lineRule="exact"/>
    </w:pPr>
    <w:rPr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Vnbnnidung2">
    <w:name w:val="Văn bản nội dung (2)_"/>
    <w:link w:val="Vnbnnidung21"/>
    <w:uiPriority w:val="99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pPr>
      <w:widowControl w:val="0"/>
      <w:shd w:val="clear" w:color="auto" w:fill="FFFFFF"/>
      <w:spacing w:before="540" w:line="312" w:lineRule="exact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.VnTime" w:hAnsi=".VnTime"/>
      <w:szCs w:val="20"/>
    </w:rPr>
  </w:style>
  <w:style w:type="paragraph" w:customStyle="1" w:styleId="Char">
    <w:name w:val="Char"/>
    <w:basedOn w:val="Normal"/>
    <w:pPr>
      <w:spacing w:before="60" w:after="160" w:line="240" w:lineRule="exact"/>
      <w:ind w:firstLine="720"/>
      <w:jc w:val="both"/>
    </w:pPr>
    <w:rPr>
      <w:rFonts w:ascii="Verdana" w:hAnsi="Verdana"/>
      <w:sz w:val="22"/>
      <w:szCs w:val="20"/>
      <w:lang w:val="en-ZA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3">
    <w:name w:val="Char Char3"/>
    <w:basedOn w:val="Normal"/>
    <w:next w:val="Normal"/>
    <w:autoRedefine/>
    <w:semiHidden/>
    <w:pPr>
      <w:spacing w:after="160" w:line="240" w:lineRule="exact"/>
    </w:pPr>
    <w:rPr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Vnbnnidung2">
    <w:name w:val="Văn bản nội dung (2)_"/>
    <w:link w:val="Vnbnnidung21"/>
    <w:uiPriority w:val="99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pPr>
      <w:widowControl w:val="0"/>
      <w:shd w:val="clear" w:color="auto" w:fill="FFFFFF"/>
      <w:spacing w:before="540" w:line="312" w:lineRule="exact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219 Tran Phu - TP.Ha Tinh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Cong ty may tinh Hong Ha</dc:creator>
  <cp:lastModifiedBy>NVTH</cp:lastModifiedBy>
  <cp:revision>5</cp:revision>
  <cp:lastPrinted>2019-07-25T10:16:00Z</cp:lastPrinted>
  <dcterms:created xsi:type="dcterms:W3CDTF">2024-09-19T03:51:00Z</dcterms:created>
  <dcterms:modified xsi:type="dcterms:W3CDTF">2024-09-19T09:12:00Z</dcterms:modified>
</cp:coreProperties>
</file>