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tblInd w:w="-176" w:type="dxa"/>
        <w:tblLook w:val="01E0" w:firstRow="1" w:lastRow="1" w:firstColumn="1" w:lastColumn="1" w:noHBand="0" w:noVBand="0"/>
      </w:tblPr>
      <w:tblGrid>
        <w:gridCol w:w="3970"/>
        <w:gridCol w:w="5703"/>
      </w:tblGrid>
      <w:tr w:rsidR="00EE6C06" w:rsidRPr="005B3037" w14:paraId="4BF40117" w14:textId="77777777" w:rsidTr="00B706CC">
        <w:trPr>
          <w:trHeight w:val="550"/>
        </w:trPr>
        <w:tc>
          <w:tcPr>
            <w:tcW w:w="3970" w:type="dxa"/>
          </w:tcPr>
          <w:p w14:paraId="45537A1F" w14:textId="77777777" w:rsidR="003B3499" w:rsidRDefault="00EE6C06" w:rsidP="00701BDE">
            <w:pPr>
              <w:pStyle w:val="Heading4"/>
              <w:spacing w:before="0" w:after="0"/>
              <w:jc w:val="center"/>
              <w:rPr>
                <w:sz w:val="26"/>
                <w:szCs w:val="26"/>
                <w:lang w:val="nl-NL" w:eastAsia="en-US"/>
              </w:rPr>
            </w:pPr>
            <w:r w:rsidRPr="005B3037">
              <w:rPr>
                <w:sz w:val="26"/>
                <w:szCs w:val="26"/>
                <w:lang w:val="nl-NL" w:eastAsia="en-US"/>
              </w:rPr>
              <w:t>ỦY BAN NHÂN DÂ</w:t>
            </w:r>
            <w:r w:rsidR="003B3499">
              <w:rPr>
                <w:sz w:val="26"/>
                <w:szCs w:val="26"/>
                <w:lang w:val="nl-NL" w:eastAsia="en-US"/>
              </w:rPr>
              <w:t>N</w:t>
            </w:r>
          </w:p>
          <w:p w14:paraId="2E80D97F" w14:textId="172CE40D" w:rsidR="00EE6C06" w:rsidRPr="003B3499" w:rsidRDefault="003D074B" w:rsidP="00701BDE">
            <w:pPr>
              <w:pStyle w:val="Heading4"/>
              <w:spacing w:before="0" w:after="0"/>
              <w:jc w:val="center"/>
              <w:rPr>
                <w:sz w:val="26"/>
                <w:szCs w:val="26"/>
                <w:lang w:val="nl-NL" w:eastAsia="en-US"/>
              </w:rPr>
            </w:pPr>
            <w:r w:rsidRPr="005B3037">
              <w:rPr>
                <w:noProof/>
                <w:sz w:val="26"/>
                <w:szCs w:val="26"/>
                <w:lang w:val="en-US" w:eastAsia="en-US"/>
              </w:rPr>
              <mc:AlternateContent>
                <mc:Choice Requires="wps">
                  <w:drawing>
                    <wp:anchor distT="4294967293" distB="4294967293" distL="114300" distR="114300" simplePos="0" relativeHeight="251657728" behindDoc="0" locked="0" layoutInCell="1" allowOverlap="1" wp14:anchorId="281CC60A" wp14:editId="72E63749">
                      <wp:simplePos x="0" y="0"/>
                      <wp:positionH relativeFrom="column">
                        <wp:posOffset>879475</wp:posOffset>
                      </wp:positionH>
                      <wp:positionV relativeFrom="paragraph">
                        <wp:posOffset>198119</wp:posOffset>
                      </wp:positionV>
                      <wp:extent cx="6381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4CC59F" id="Straight Connector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25pt,15.6pt" to="11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"/>
                  </w:pict>
                </mc:Fallback>
              </mc:AlternateContent>
            </w:r>
            <w:r w:rsidR="00BD640A">
              <w:rPr>
                <w:sz w:val="26"/>
                <w:szCs w:val="26"/>
                <w:lang w:val="nl-NL" w:eastAsia="en-US"/>
              </w:rPr>
              <w:t>HUYỆN THẠCH HÀ</w:t>
            </w:r>
          </w:p>
        </w:tc>
        <w:tc>
          <w:tcPr>
            <w:tcW w:w="5703" w:type="dxa"/>
          </w:tcPr>
          <w:p w14:paraId="2024A119" w14:textId="77777777" w:rsidR="00EE6C06" w:rsidRPr="005B3037" w:rsidRDefault="00EE6C06" w:rsidP="005E58DD">
            <w:pPr>
              <w:pStyle w:val="Heading4"/>
              <w:spacing w:before="0" w:after="0"/>
              <w:rPr>
                <w:sz w:val="26"/>
                <w:szCs w:val="26"/>
                <w:lang w:val="en-US" w:eastAsia="en-US"/>
              </w:rPr>
            </w:pPr>
            <w:r w:rsidRPr="005B3037">
              <w:rPr>
                <w:sz w:val="26"/>
                <w:szCs w:val="26"/>
                <w:lang w:val="en-US" w:eastAsia="en-US"/>
              </w:rPr>
              <w:t>CỘNG HÒA XÃ HỘI CHỦ NGHĨA VIỆT NAM</w:t>
            </w:r>
          </w:p>
          <w:p w14:paraId="38450C42" w14:textId="77777777" w:rsidR="00EE6C06" w:rsidRPr="005B3037" w:rsidRDefault="003D074B" w:rsidP="005E58DD">
            <w:pPr>
              <w:jc w:val="center"/>
              <w:rPr>
                <w:b/>
              </w:rPr>
            </w:pPr>
            <w:r w:rsidRPr="005B3037">
              <w:rPr>
                <w:noProof/>
                <w:lang w:val="en-US"/>
              </w:rPr>
              <mc:AlternateContent>
                <mc:Choice Requires="wps">
                  <w:drawing>
                    <wp:anchor distT="4294967293" distB="4294967293" distL="114300" distR="114300" simplePos="0" relativeHeight="251656704" behindDoc="0" locked="0" layoutInCell="1" allowOverlap="1" wp14:anchorId="04E3DA91" wp14:editId="3444A7A5">
                      <wp:simplePos x="0" y="0"/>
                      <wp:positionH relativeFrom="column">
                        <wp:posOffset>650240</wp:posOffset>
                      </wp:positionH>
                      <wp:positionV relativeFrom="paragraph">
                        <wp:posOffset>226694</wp:posOffset>
                      </wp:positionV>
                      <wp:extent cx="214693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7BAC19" id="Straight Connector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2pt,17.85pt" to="220.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gwHQIAADY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"/>
                  </w:pict>
                </mc:Fallback>
              </mc:AlternateContent>
            </w:r>
            <w:r w:rsidR="00EE6C06" w:rsidRPr="005B3037">
              <w:rPr>
                <w:b/>
                <w:lang w:val="nl-NL"/>
              </w:rPr>
              <w:t>Độc lập - Tự do - Hạnh phúc</w:t>
            </w:r>
          </w:p>
        </w:tc>
      </w:tr>
      <w:tr w:rsidR="00EE6C06" w:rsidRPr="005B3037" w14:paraId="3BC4FAE3" w14:textId="77777777" w:rsidTr="00B706CC">
        <w:trPr>
          <w:trHeight w:val="1437"/>
        </w:trPr>
        <w:tc>
          <w:tcPr>
            <w:tcW w:w="3970" w:type="dxa"/>
          </w:tcPr>
          <w:p w14:paraId="6ADAA346" w14:textId="75A156B0" w:rsidR="00EE6C06" w:rsidRPr="005B3037" w:rsidRDefault="00EE6C06" w:rsidP="00B706CC">
            <w:pPr>
              <w:pStyle w:val="Heading4"/>
              <w:spacing w:before="120" w:after="40"/>
              <w:jc w:val="center"/>
              <w:rPr>
                <w:b w:val="0"/>
                <w:sz w:val="26"/>
                <w:szCs w:val="26"/>
                <w:lang w:val="nl-NL" w:eastAsia="en-US"/>
              </w:rPr>
            </w:pPr>
            <w:r w:rsidRPr="005B3037">
              <w:rPr>
                <w:b w:val="0"/>
                <w:sz w:val="26"/>
                <w:szCs w:val="26"/>
                <w:lang w:val="nl-NL" w:eastAsia="en-US"/>
              </w:rPr>
              <w:t>Số:         /UBND-</w:t>
            </w:r>
            <w:r w:rsidR="00BD640A">
              <w:rPr>
                <w:b w:val="0"/>
                <w:sz w:val="26"/>
                <w:szCs w:val="26"/>
                <w:lang w:val="nl-NL" w:eastAsia="en-US"/>
              </w:rPr>
              <w:t>VH</w:t>
            </w:r>
          </w:p>
          <w:p w14:paraId="60B69F0D" w14:textId="77777777" w:rsidR="00B706CC" w:rsidRDefault="00701BDE" w:rsidP="00B706CC">
            <w:pPr>
              <w:pStyle w:val="Heading4"/>
              <w:spacing w:before="0" w:after="0"/>
              <w:jc w:val="center"/>
              <w:rPr>
                <w:b w:val="0"/>
                <w:sz w:val="24"/>
                <w:szCs w:val="24"/>
                <w:lang w:val="nl-NL" w:eastAsia="en-US"/>
              </w:rPr>
            </w:pPr>
            <w:r w:rsidRPr="003D1C63">
              <w:rPr>
                <w:b w:val="0"/>
                <w:sz w:val="24"/>
                <w:szCs w:val="24"/>
                <w:lang w:val="nl-NL" w:eastAsia="en-US"/>
              </w:rPr>
              <w:t xml:space="preserve">V/v triển khai thực hiện </w:t>
            </w:r>
          </w:p>
          <w:p w14:paraId="5900A1D8" w14:textId="77777777" w:rsidR="00701BDE" w:rsidRDefault="00701BDE" w:rsidP="00B706CC">
            <w:pPr>
              <w:pStyle w:val="Heading4"/>
              <w:spacing w:before="0" w:after="0"/>
              <w:jc w:val="center"/>
              <w:rPr>
                <w:b w:val="0"/>
                <w:sz w:val="24"/>
                <w:szCs w:val="24"/>
                <w:lang w:val="nl-NL" w:eastAsia="en-US"/>
              </w:rPr>
            </w:pPr>
            <w:r w:rsidRPr="003D1C63">
              <w:rPr>
                <w:b w:val="0"/>
                <w:sz w:val="24"/>
                <w:szCs w:val="24"/>
                <w:lang w:val="nl-NL" w:eastAsia="en-US"/>
              </w:rPr>
              <w:t>Chỉ thị</w:t>
            </w:r>
            <w:r w:rsidR="00B706CC">
              <w:rPr>
                <w:b w:val="0"/>
                <w:sz w:val="24"/>
                <w:szCs w:val="24"/>
                <w:lang w:val="nl-NL" w:eastAsia="en-US"/>
              </w:rPr>
              <w:t xml:space="preserve"> số </w:t>
            </w:r>
            <w:r w:rsidRPr="003D1C63">
              <w:rPr>
                <w:b w:val="0"/>
                <w:sz w:val="24"/>
                <w:szCs w:val="24"/>
                <w:lang w:val="nl-NL" w:eastAsia="en-US"/>
              </w:rPr>
              <w:t>02/</w:t>
            </w:r>
            <w:r>
              <w:rPr>
                <w:b w:val="0"/>
                <w:sz w:val="24"/>
                <w:szCs w:val="24"/>
                <w:lang w:val="nl-NL" w:eastAsia="en-US"/>
              </w:rPr>
              <w:t>CT-TTg ngày 26</w:t>
            </w:r>
            <w:r w:rsidR="00B706CC">
              <w:rPr>
                <w:b w:val="0"/>
                <w:sz w:val="24"/>
                <w:szCs w:val="24"/>
                <w:lang w:val="nl-NL" w:eastAsia="en-US"/>
              </w:rPr>
              <w:t>/</w:t>
            </w:r>
            <w:r>
              <w:rPr>
                <w:b w:val="0"/>
                <w:sz w:val="24"/>
                <w:szCs w:val="24"/>
                <w:lang w:val="nl-NL" w:eastAsia="en-US"/>
              </w:rPr>
              <w:t>4</w:t>
            </w:r>
            <w:r w:rsidR="00B706CC">
              <w:rPr>
                <w:b w:val="0"/>
                <w:sz w:val="24"/>
                <w:szCs w:val="24"/>
                <w:lang w:val="nl-NL" w:eastAsia="en-US"/>
              </w:rPr>
              <w:t>/</w:t>
            </w:r>
            <w:r>
              <w:rPr>
                <w:b w:val="0"/>
                <w:sz w:val="24"/>
                <w:szCs w:val="24"/>
                <w:lang w:val="nl-NL" w:eastAsia="en-US"/>
              </w:rPr>
              <w:t>2022</w:t>
            </w:r>
          </w:p>
          <w:p w14:paraId="084DB96F" w14:textId="77777777" w:rsidR="00EE6C06" w:rsidRPr="003D1C63" w:rsidRDefault="00701BDE" w:rsidP="00B706CC">
            <w:pPr>
              <w:pStyle w:val="Heading4"/>
              <w:spacing w:before="0" w:after="0"/>
              <w:jc w:val="center"/>
              <w:rPr>
                <w:sz w:val="24"/>
                <w:szCs w:val="24"/>
                <w:lang w:val="nl-NL"/>
              </w:rPr>
            </w:pPr>
            <w:r w:rsidRPr="003D1C63">
              <w:rPr>
                <w:b w:val="0"/>
                <w:sz w:val="24"/>
                <w:szCs w:val="24"/>
                <w:lang w:val="nl-NL" w:eastAsia="en-US"/>
              </w:rPr>
              <w:t>của Thủ tướng Chính phủ</w:t>
            </w:r>
          </w:p>
        </w:tc>
        <w:tc>
          <w:tcPr>
            <w:tcW w:w="5703" w:type="dxa"/>
          </w:tcPr>
          <w:p w14:paraId="28CF8243" w14:textId="50AA9DA3" w:rsidR="00EE6C06" w:rsidRPr="00397E4C" w:rsidRDefault="00BD640A" w:rsidP="00B706CC">
            <w:pPr>
              <w:spacing w:before="120" w:after="0" w:line="240" w:lineRule="auto"/>
              <w:jc w:val="center"/>
              <w:rPr>
                <w:i/>
                <w:sz w:val="26"/>
                <w:szCs w:val="26"/>
                <w:lang w:val="nl-NL"/>
              </w:rPr>
            </w:pPr>
            <w:r>
              <w:rPr>
                <w:i/>
                <w:szCs w:val="26"/>
                <w:lang w:val="nl-NL"/>
              </w:rPr>
              <w:t>Thạch Hà</w:t>
            </w:r>
            <w:r w:rsidR="00B859B4" w:rsidRPr="00B706CC">
              <w:rPr>
                <w:i/>
                <w:szCs w:val="26"/>
                <w:lang w:val="nl-NL"/>
              </w:rPr>
              <w:t xml:space="preserve">, ngày      </w:t>
            </w:r>
            <w:r w:rsidR="00EE6C06" w:rsidRPr="00B706CC">
              <w:rPr>
                <w:i/>
                <w:szCs w:val="26"/>
                <w:lang w:val="nl-NL"/>
              </w:rPr>
              <w:t xml:space="preserve">tháng  </w:t>
            </w:r>
            <w:r w:rsidR="00185F50" w:rsidRPr="00B706CC">
              <w:rPr>
                <w:i/>
                <w:szCs w:val="26"/>
                <w:lang w:val="nl-NL"/>
              </w:rPr>
              <w:t xml:space="preserve"> </w:t>
            </w:r>
            <w:r w:rsidR="00EE6C06" w:rsidRPr="00B706CC">
              <w:rPr>
                <w:i/>
                <w:szCs w:val="26"/>
                <w:lang w:val="nl-NL"/>
              </w:rPr>
              <w:t xml:space="preserve">  năm </w:t>
            </w:r>
            <w:r w:rsidR="00397E4C" w:rsidRPr="00B706CC">
              <w:rPr>
                <w:i/>
                <w:szCs w:val="26"/>
                <w:lang w:val="nl-NL"/>
              </w:rPr>
              <w:t>2022</w:t>
            </w:r>
          </w:p>
        </w:tc>
      </w:tr>
    </w:tbl>
    <w:p w14:paraId="1C2045F1" w14:textId="77777777" w:rsidR="008D3EDE" w:rsidRDefault="008D3EDE" w:rsidP="008D3EDE">
      <w:pPr>
        <w:pStyle w:val="NormalWeb"/>
        <w:shd w:val="clear" w:color="auto" w:fill="FFFFFF"/>
        <w:spacing w:before="0" w:beforeAutospacing="0" w:after="0" w:afterAutospacing="0"/>
        <w:jc w:val="both"/>
        <w:rPr>
          <w:rFonts w:eastAsia="Arial"/>
          <w:b/>
          <w:sz w:val="28"/>
          <w:szCs w:val="28"/>
          <w:lang w:val="nl-NL" w:eastAsia="en-US"/>
        </w:rPr>
      </w:pPr>
      <w:r>
        <w:rPr>
          <w:rFonts w:eastAsia="Arial"/>
          <w:b/>
          <w:sz w:val="10"/>
          <w:szCs w:val="28"/>
          <w:lang w:val="nl-NL" w:eastAsia="en-US"/>
        </w:rPr>
        <w:tab/>
      </w:r>
      <w:r>
        <w:rPr>
          <w:rFonts w:eastAsia="Arial"/>
          <w:b/>
          <w:sz w:val="10"/>
          <w:szCs w:val="28"/>
          <w:lang w:val="nl-NL" w:eastAsia="en-US"/>
        </w:rPr>
        <w:tab/>
        <w:t xml:space="preserve">       </w:t>
      </w:r>
    </w:p>
    <w:p w14:paraId="478B07C7" w14:textId="77777777" w:rsidR="008D3EDE" w:rsidRPr="008D3EDE" w:rsidRDefault="008D3EDE" w:rsidP="008D3EDE">
      <w:pPr>
        <w:pStyle w:val="NormalWeb"/>
        <w:shd w:val="clear" w:color="auto" w:fill="FFFFFF"/>
        <w:spacing w:before="0" w:beforeAutospacing="0" w:after="0" w:afterAutospacing="0"/>
        <w:jc w:val="both"/>
        <w:rPr>
          <w:rFonts w:eastAsia="Arial"/>
          <w:b/>
          <w:sz w:val="4"/>
          <w:szCs w:val="28"/>
          <w:lang w:val="nl-NL" w:eastAsia="en-US"/>
        </w:rPr>
      </w:pPr>
    </w:p>
    <w:p w14:paraId="12937B05" w14:textId="4EDF3232" w:rsidR="008D3EDE" w:rsidRDefault="008D3EDE" w:rsidP="008D3EDE">
      <w:pPr>
        <w:pStyle w:val="NormalWeb"/>
        <w:shd w:val="clear" w:color="auto" w:fill="FFFFFF"/>
        <w:spacing w:before="0" w:beforeAutospacing="0" w:after="0" w:afterAutospacing="0"/>
        <w:jc w:val="both"/>
        <w:rPr>
          <w:spacing w:val="-4"/>
          <w:sz w:val="28"/>
          <w:szCs w:val="28"/>
          <w:lang w:val="en-US"/>
        </w:rPr>
      </w:pPr>
      <w:r>
        <w:rPr>
          <w:rFonts w:eastAsia="Arial"/>
          <w:b/>
          <w:sz w:val="28"/>
          <w:szCs w:val="28"/>
          <w:lang w:val="nl-NL" w:eastAsia="en-US"/>
        </w:rPr>
        <w:tab/>
      </w:r>
      <w:r>
        <w:rPr>
          <w:rFonts w:eastAsia="Arial"/>
          <w:b/>
          <w:sz w:val="28"/>
          <w:szCs w:val="28"/>
          <w:lang w:val="nl-NL" w:eastAsia="en-US"/>
        </w:rPr>
        <w:tab/>
        <w:t xml:space="preserve">    </w:t>
      </w:r>
      <w:r>
        <w:rPr>
          <w:rFonts w:eastAsia="Arial"/>
          <w:b/>
          <w:sz w:val="10"/>
          <w:szCs w:val="28"/>
          <w:lang w:val="nl-NL" w:eastAsia="en-US"/>
        </w:rPr>
        <w:t xml:space="preserve">   </w:t>
      </w:r>
      <w:r w:rsidR="003D1C63">
        <w:rPr>
          <w:spacing w:val="-4"/>
          <w:sz w:val="28"/>
          <w:szCs w:val="28"/>
          <w:lang w:val="en-US"/>
        </w:rPr>
        <w:t xml:space="preserve">Kính gửi: </w:t>
      </w:r>
    </w:p>
    <w:p w14:paraId="54D4A85B" w14:textId="39832070" w:rsidR="008D3EDE" w:rsidRDefault="008D3EDE" w:rsidP="008D3EDE">
      <w:pPr>
        <w:pStyle w:val="NormalWeb"/>
        <w:shd w:val="clear" w:color="auto" w:fill="FFFFFF"/>
        <w:spacing w:before="0" w:beforeAutospacing="0" w:after="0" w:afterAutospacing="0"/>
        <w:ind w:left="1440" w:firstLine="720"/>
        <w:jc w:val="both"/>
        <w:rPr>
          <w:spacing w:val="-4"/>
          <w:sz w:val="28"/>
          <w:szCs w:val="28"/>
          <w:lang w:val="en-US"/>
        </w:rPr>
      </w:pPr>
      <w:r>
        <w:rPr>
          <w:spacing w:val="-4"/>
          <w:sz w:val="28"/>
          <w:szCs w:val="28"/>
          <w:lang w:val="en-US"/>
        </w:rPr>
        <w:tab/>
      </w:r>
      <w:r w:rsidR="003D1C63">
        <w:rPr>
          <w:spacing w:val="-4"/>
          <w:sz w:val="28"/>
          <w:szCs w:val="28"/>
          <w:lang w:val="en-US"/>
        </w:rPr>
        <w:t xml:space="preserve">- </w:t>
      </w:r>
      <w:r w:rsidR="00BD640A">
        <w:rPr>
          <w:spacing w:val="-4"/>
          <w:sz w:val="28"/>
          <w:szCs w:val="28"/>
          <w:lang w:val="en-US"/>
        </w:rPr>
        <w:t>Phòng, ban, đơn vị trực thuộc</w:t>
      </w:r>
      <w:r w:rsidR="003D1C63">
        <w:rPr>
          <w:spacing w:val="-4"/>
          <w:sz w:val="28"/>
          <w:szCs w:val="28"/>
          <w:lang w:val="en-US"/>
        </w:rPr>
        <w:t>;</w:t>
      </w:r>
    </w:p>
    <w:p w14:paraId="0D50D1FE" w14:textId="6AD9AF66" w:rsidR="003D1C63" w:rsidRPr="003D1C63" w:rsidRDefault="00BD640A" w:rsidP="008D3EDE">
      <w:pPr>
        <w:pStyle w:val="NormalWeb"/>
        <w:shd w:val="clear" w:color="auto" w:fill="FFFFFF"/>
        <w:spacing w:before="0" w:beforeAutospacing="0" w:after="0" w:afterAutospacing="0"/>
        <w:ind w:left="1440" w:firstLine="720"/>
        <w:jc w:val="both"/>
        <w:rPr>
          <w:spacing w:val="-4"/>
          <w:sz w:val="28"/>
          <w:szCs w:val="28"/>
          <w:lang w:val="en-US"/>
        </w:rPr>
      </w:pPr>
      <w:r>
        <w:rPr>
          <w:spacing w:val="-4"/>
          <w:sz w:val="28"/>
          <w:szCs w:val="28"/>
          <w:lang w:val="en-US"/>
        </w:rPr>
        <w:tab/>
      </w:r>
      <w:r w:rsidR="003D1C63">
        <w:rPr>
          <w:spacing w:val="-4"/>
          <w:sz w:val="28"/>
          <w:szCs w:val="28"/>
          <w:lang w:val="en-US"/>
        </w:rPr>
        <w:t xml:space="preserve">- UBND các </w:t>
      </w:r>
      <w:r>
        <w:rPr>
          <w:spacing w:val="-4"/>
          <w:sz w:val="28"/>
          <w:szCs w:val="28"/>
          <w:lang w:val="en-US"/>
        </w:rPr>
        <w:t>xã, thị trấn</w:t>
      </w:r>
      <w:r w:rsidR="003D1C63">
        <w:rPr>
          <w:spacing w:val="-4"/>
          <w:sz w:val="28"/>
          <w:szCs w:val="28"/>
          <w:lang w:val="en-US"/>
        </w:rPr>
        <w:t>.</w:t>
      </w:r>
    </w:p>
    <w:p w14:paraId="7094B28B" w14:textId="77777777" w:rsidR="003D1C63" w:rsidRPr="005B3037" w:rsidRDefault="003D1C63" w:rsidP="00281BDE">
      <w:pPr>
        <w:pStyle w:val="NormalWeb"/>
        <w:shd w:val="clear" w:color="auto" w:fill="FFFFFF"/>
        <w:spacing w:before="120" w:beforeAutospacing="0" w:after="120" w:afterAutospacing="0"/>
        <w:ind w:firstLine="567"/>
        <w:jc w:val="both"/>
        <w:rPr>
          <w:spacing w:val="-4"/>
          <w:sz w:val="28"/>
          <w:szCs w:val="28"/>
        </w:rPr>
      </w:pPr>
      <w:bookmarkStart w:id="0" w:name="_GoBack"/>
      <w:bookmarkEnd w:id="0"/>
    </w:p>
    <w:p w14:paraId="13928452" w14:textId="2FFFBEA1" w:rsidR="00EE6C06" w:rsidRPr="005B3037" w:rsidRDefault="00AE5C81" w:rsidP="008D3EDE">
      <w:pPr>
        <w:pStyle w:val="NormalWeb"/>
        <w:shd w:val="clear" w:color="auto" w:fill="FFFFFF"/>
        <w:spacing w:before="20" w:beforeAutospacing="0" w:after="0" w:afterAutospacing="0"/>
        <w:ind w:firstLine="720"/>
        <w:jc w:val="both"/>
        <w:rPr>
          <w:color w:val="000000"/>
          <w:sz w:val="28"/>
          <w:szCs w:val="28"/>
          <w:lang w:val="nl-NL"/>
        </w:rPr>
      </w:pPr>
      <w:r>
        <w:rPr>
          <w:color w:val="000000"/>
          <w:sz w:val="28"/>
          <w:szCs w:val="28"/>
          <w:lang w:val="nl-NL"/>
        </w:rPr>
        <w:t xml:space="preserve">Để kịp thời triển khai thực hiện </w:t>
      </w:r>
      <w:r w:rsidR="00EE17EB" w:rsidRPr="005B3037">
        <w:rPr>
          <w:color w:val="000000"/>
          <w:sz w:val="28"/>
          <w:szCs w:val="28"/>
          <w:lang w:val="nl-NL"/>
        </w:rPr>
        <w:t xml:space="preserve">Chỉ thị số </w:t>
      </w:r>
      <w:r w:rsidR="00803560" w:rsidRPr="005B3037">
        <w:rPr>
          <w:color w:val="000000"/>
          <w:sz w:val="28"/>
          <w:szCs w:val="28"/>
          <w:lang w:val="nl-NL"/>
        </w:rPr>
        <w:t xml:space="preserve">02/CT-TTg </w:t>
      </w:r>
      <w:r>
        <w:rPr>
          <w:color w:val="000000"/>
          <w:sz w:val="28"/>
          <w:szCs w:val="28"/>
          <w:lang w:val="nl-NL"/>
        </w:rPr>
        <w:t>n</w:t>
      </w:r>
      <w:r w:rsidRPr="005B3037">
        <w:rPr>
          <w:color w:val="000000"/>
          <w:sz w:val="28"/>
          <w:szCs w:val="28"/>
          <w:lang w:val="nl-NL"/>
        </w:rPr>
        <w:t>gày 26</w:t>
      </w:r>
      <w:r>
        <w:rPr>
          <w:color w:val="000000"/>
          <w:sz w:val="28"/>
          <w:szCs w:val="28"/>
          <w:lang w:val="nl-NL"/>
        </w:rPr>
        <w:t>/</w:t>
      </w:r>
      <w:r w:rsidRPr="005B3037">
        <w:rPr>
          <w:color w:val="000000"/>
          <w:sz w:val="28"/>
          <w:szCs w:val="28"/>
          <w:lang w:val="nl-NL"/>
        </w:rPr>
        <w:t>4</w:t>
      </w:r>
      <w:r>
        <w:rPr>
          <w:color w:val="000000"/>
          <w:sz w:val="28"/>
          <w:szCs w:val="28"/>
          <w:lang w:val="nl-NL"/>
        </w:rPr>
        <w:t>/</w:t>
      </w:r>
      <w:r w:rsidRPr="005B3037">
        <w:rPr>
          <w:color w:val="000000"/>
          <w:sz w:val="28"/>
          <w:szCs w:val="28"/>
          <w:lang w:val="nl-NL"/>
        </w:rPr>
        <w:t>2022</w:t>
      </w:r>
      <w:r>
        <w:rPr>
          <w:color w:val="000000"/>
          <w:sz w:val="28"/>
          <w:szCs w:val="28"/>
          <w:lang w:val="nl-NL"/>
        </w:rPr>
        <w:t xml:space="preserve"> của </w:t>
      </w:r>
      <w:r w:rsidRPr="005B3037">
        <w:rPr>
          <w:color w:val="000000"/>
          <w:sz w:val="28"/>
          <w:szCs w:val="28"/>
          <w:lang w:val="nl-NL"/>
        </w:rPr>
        <w:t xml:space="preserve">Thủ tướng Chính phủ </w:t>
      </w:r>
      <w:r w:rsidR="00803560" w:rsidRPr="005B3037">
        <w:rPr>
          <w:color w:val="000000"/>
          <w:sz w:val="28"/>
          <w:szCs w:val="28"/>
          <w:lang w:val="nl-NL"/>
        </w:rPr>
        <w:t>về phát triển Chính phủ điện tử hướng tới Chính phủ số, thúc đẩy chuyển đổi số quốc gia</w:t>
      </w:r>
      <w:r>
        <w:rPr>
          <w:color w:val="000000"/>
          <w:sz w:val="28"/>
          <w:szCs w:val="28"/>
          <w:lang w:val="nl-NL"/>
        </w:rPr>
        <w:t>;</w:t>
      </w:r>
      <w:r w:rsidR="00C506BC">
        <w:rPr>
          <w:color w:val="000000"/>
          <w:sz w:val="28"/>
          <w:szCs w:val="28"/>
          <w:lang w:val="nl-NL"/>
        </w:rPr>
        <w:t xml:space="preserve"> </w:t>
      </w:r>
      <w:r w:rsidR="00803560" w:rsidRPr="005B3037">
        <w:rPr>
          <w:color w:val="000000"/>
          <w:sz w:val="28"/>
          <w:szCs w:val="28"/>
          <w:lang w:val="nl-NL"/>
        </w:rPr>
        <w:t xml:space="preserve">Ủy ban nhân dân </w:t>
      </w:r>
      <w:r w:rsidR="00BD640A">
        <w:rPr>
          <w:color w:val="000000"/>
          <w:sz w:val="28"/>
          <w:szCs w:val="28"/>
          <w:lang w:val="nl-NL"/>
        </w:rPr>
        <w:t>huyện</w:t>
      </w:r>
      <w:r w:rsidR="00803560" w:rsidRPr="005B3037">
        <w:rPr>
          <w:color w:val="000000"/>
          <w:sz w:val="28"/>
          <w:szCs w:val="28"/>
          <w:lang w:val="nl-NL"/>
        </w:rPr>
        <w:t xml:space="preserve"> </w:t>
      </w:r>
      <w:r w:rsidR="00BD640A">
        <w:rPr>
          <w:color w:val="000000"/>
          <w:sz w:val="28"/>
          <w:szCs w:val="28"/>
          <w:lang w:val="nl-NL"/>
        </w:rPr>
        <w:t>giao</w:t>
      </w:r>
      <w:r w:rsidR="00803560" w:rsidRPr="005B3037">
        <w:rPr>
          <w:color w:val="000000"/>
          <w:sz w:val="28"/>
          <w:szCs w:val="28"/>
          <w:lang w:val="nl-NL"/>
        </w:rPr>
        <w:t>:</w:t>
      </w:r>
    </w:p>
    <w:p w14:paraId="76EB0126" w14:textId="0648F669" w:rsidR="00A07B5B" w:rsidRPr="00DE2181" w:rsidRDefault="00B1481D" w:rsidP="008D3EDE">
      <w:pPr>
        <w:tabs>
          <w:tab w:val="left" w:pos="567"/>
        </w:tabs>
        <w:spacing w:before="20" w:after="0" w:line="240" w:lineRule="auto"/>
        <w:ind w:firstLine="720"/>
        <w:jc w:val="both"/>
        <w:rPr>
          <w:szCs w:val="28"/>
          <w:lang w:val="en-US"/>
        </w:rPr>
      </w:pPr>
      <w:r>
        <w:rPr>
          <w:lang w:val="nl-NL"/>
        </w:rPr>
        <w:t xml:space="preserve">1. </w:t>
      </w:r>
      <w:r w:rsidR="00EE17EB" w:rsidRPr="005B3037">
        <w:rPr>
          <w:lang w:val="nl-NL"/>
        </w:rPr>
        <w:t xml:space="preserve">Thủ trưởng các </w:t>
      </w:r>
      <w:r w:rsidR="00BD640A">
        <w:rPr>
          <w:lang w:val="nl-NL"/>
        </w:rPr>
        <w:t>phòng, ban, đơn vị trực thuộc</w:t>
      </w:r>
      <w:r w:rsidR="00EE17EB" w:rsidRPr="005B3037">
        <w:t>;</w:t>
      </w:r>
      <w:r w:rsidR="00EE17EB" w:rsidRPr="005B3037">
        <w:rPr>
          <w:lang w:val="nl-NL"/>
        </w:rPr>
        <w:t xml:space="preserve"> Chủ tịch</w:t>
      </w:r>
      <w:r w:rsidR="00EE17EB" w:rsidRPr="005B3037">
        <w:t xml:space="preserve"> </w:t>
      </w:r>
      <w:r w:rsidR="00B706CC">
        <w:rPr>
          <w:lang w:val="en-US"/>
        </w:rPr>
        <w:t>UBND</w:t>
      </w:r>
      <w:r w:rsidR="00BD640A">
        <w:t xml:space="preserve"> các xã, thị trấn:</w:t>
      </w:r>
    </w:p>
    <w:p w14:paraId="3097F3F6" w14:textId="1772BC2D" w:rsidR="00CF4322" w:rsidRPr="008D3EDE" w:rsidRDefault="001B2B46" w:rsidP="008D3EDE">
      <w:pPr>
        <w:tabs>
          <w:tab w:val="left" w:pos="567"/>
        </w:tabs>
        <w:spacing w:before="20" w:after="0" w:line="240" w:lineRule="auto"/>
        <w:ind w:firstLine="720"/>
        <w:jc w:val="both"/>
        <w:rPr>
          <w:lang w:val="en-US"/>
        </w:rPr>
      </w:pPr>
      <w:r>
        <w:rPr>
          <w:lang w:val="en-US"/>
        </w:rPr>
        <w:t xml:space="preserve">- </w:t>
      </w:r>
      <w:r w:rsidR="00EE17EB" w:rsidRPr="001B2B46">
        <w:t xml:space="preserve">Tổ chức </w:t>
      </w:r>
      <w:r w:rsidR="00511326">
        <w:t xml:space="preserve">tuyên truyền, quán triệt Chỉ thị số </w:t>
      </w:r>
      <w:r w:rsidR="00511326">
        <w:rPr>
          <w:lang w:val="en-US"/>
        </w:rPr>
        <w:t>02</w:t>
      </w:r>
      <w:r w:rsidR="00511326">
        <w:t>/CT-TTg đến các cơ quan, đơn vị, địa phương, cán bộ, công chức, viên chức</w:t>
      </w:r>
      <w:r w:rsidR="00511326">
        <w:rPr>
          <w:lang w:val="en-US"/>
        </w:rPr>
        <w:t xml:space="preserve"> và</w:t>
      </w:r>
      <w:r w:rsidR="00EE17EB" w:rsidRPr="001B2B46">
        <w:t xml:space="preserve"> các tổ chức, cá nhân liên quan về việc tăng cường quản lý đầu tư bảo đảm hiệu quả, an toàn thông tin, an ninh mạng trong ứng dụng công nghệ thông tin, phát triển Chính phủ điện tử hướng tới Chính phủ số, chuyển đổi số</w:t>
      </w:r>
      <w:r w:rsidR="00CF4322" w:rsidRPr="001B2B46">
        <w:t>.</w:t>
      </w:r>
      <w:r w:rsidR="00511326">
        <w:rPr>
          <w:lang w:val="en-US"/>
        </w:rPr>
        <w:t xml:space="preserve"> </w:t>
      </w:r>
    </w:p>
    <w:p w14:paraId="5076E03C" w14:textId="437B1897" w:rsidR="00EE17EB" w:rsidRDefault="001B2B46" w:rsidP="008D3EDE">
      <w:pPr>
        <w:tabs>
          <w:tab w:val="left" w:pos="567"/>
        </w:tabs>
        <w:spacing w:before="20" w:after="0" w:line="240" w:lineRule="auto"/>
        <w:ind w:firstLine="720"/>
        <w:jc w:val="both"/>
      </w:pPr>
      <w:r>
        <w:rPr>
          <w:lang w:val="en-US"/>
        </w:rPr>
        <w:t xml:space="preserve">- </w:t>
      </w:r>
      <w:r w:rsidR="00EE17EB" w:rsidRPr="001B2B46">
        <w:t>Tập trung chỉ đạo</w:t>
      </w:r>
      <w:r w:rsidR="00C4564C" w:rsidRPr="001B2B46">
        <w:t>,</w:t>
      </w:r>
      <w:r w:rsidR="00EE17EB" w:rsidRPr="001B2B46">
        <w:t xml:space="preserve"> triển khai </w:t>
      </w:r>
      <w:r w:rsidR="00C4564C" w:rsidRPr="001B2B46">
        <w:t xml:space="preserve">thực hiện </w:t>
      </w:r>
      <w:r w:rsidR="00EE17EB" w:rsidRPr="001B2B46">
        <w:t>Chỉ thị số 02/CT-TTg</w:t>
      </w:r>
      <w:r w:rsidR="006E17EA">
        <w:rPr>
          <w:lang w:val="en-US"/>
        </w:rPr>
        <w:t>;</w:t>
      </w:r>
      <w:r w:rsidR="00EE17EB" w:rsidRPr="001B2B46">
        <w:t xml:space="preserve"> Quyết định số 27/QĐ-UBQGCĐS ngày 15</w:t>
      </w:r>
      <w:r w:rsidR="00407CB9">
        <w:rPr>
          <w:lang w:val="en-US"/>
        </w:rPr>
        <w:t>/</w:t>
      </w:r>
      <w:r w:rsidR="00EE17EB" w:rsidRPr="001B2B46">
        <w:t>3</w:t>
      </w:r>
      <w:r w:rsidR="00407CB9">
        <w:rPr>
          <w:lang w:val="en-US"/>
        </w:rPr>
        <w:t>/</w:t>
      </w:r>
      <w:r w:rsidR="00EE17EB" w:rsidRPr="001B2B46">
        <w:t xml:space="preserve"> 2022 của Ủy ban Quốc gia về chuyển đổi số về ban hành Kế hoạch hoạt động của Ủy ban Quốc gia về chuyển đổi số năm 2022</w:t>
      </w:r>
      <w:r w:rsidR="006E17EA">
        <w:rPr>
          <w:lang w:val="en-US"/>
        </w:rPr>
        <w:t>;</w:t>
      </w:r>
      <w:r w:rsidR="00EE17EB" w:rsidRPr="001B2B46">
        <w:t xml:space="preserve"> Nghị quyết số 0</w:t>
      </w:r>
      <w:r w:rsidR="00916036">
        <w:rPr>
          <w:lang w:val="en-US"/>
        </w:rPr>
        <w:t>5</w:t>
      </w:r>
      <w:r w:rsidR="00EE17EB" w:rsidRPr="001B2B46">
        <w:t xml:space="preserve">-NQ/TU ngày </w:t>
      </w:r>
      <w:r w:rsidR="00475F2B">
        <w:rPr>
          <w:lang w:val="en-US"/>
        </w:rPr>
        <w:t>22</w:t>
      </w:r>
      <w:r w:rsidR="00B9750F">
        <w:rPr>
          <w:lang w:val="en-US"/>
        </w:rPr>
        <w:t>/</w:t>
      </w:r>
      <w:r w:rsidR="00475F2B">
        <w:rPr>
          <w:lang w:val="en-US"/>
        </w:rPr>
        <w:t>10</w:t>
      </w:r>
      <w:r w:rsidR="00B9750F">
        <w:rPr>
          <w:lang w:val="en-US"/>
        </w:rPr>
        <w:t>/</w:t>
      </w:r>
      <w:r w:rsidR="00EE17EB" w:rsidRPr="001B2B46">
        <w:t xml:space="preserve">2022 của Ban </w:t>
      </w:r>
      <w:r w:rsidR="00B67663">
        <w:rPr>
          <w:lang w:val="en-US"/>
        </w:rPr>
        <w:t>Chấp hành Đảng bộ tỉnh</w:t>
      </w:r>
      <w:r w:rsidR="00EE17EB" w:rsidRPr="001B2B46">
        <w:t xml:space="preserve"> </w:t>
      </w:r>
      <w:r w:rsidR="00D31B36">
        <w:t>về tập trung lãnh đạo, chỉ đạo chuyển đổi số tỉnh Hà Tĩnh giai đoạn 2021-2025, định hướng đến năm 2030</w:t>
      </w:r>
      <w:r w:rsidR="00D31B36">
        <w:rPr>
          <w:lang w:val="en-US"/>
        </w:rPr>
        <w:t>;</w:t>
      </w:r>
      <w:r w:rsidR="00EE17EB" w:rsidRPr="001B2B46">
        <w:t xml:space="preserve"> Quyết định số </w:t>
      </w:r>
      <w:r w:rsidR="00786EE8">
        <w:rPr>
          <w:lang w:val="en-US"/>
        </w:rPr>
        <w:t>424</w:t>
      </w:r>
      <w:r w:rsidR="00EE17EB" w:rsidRPr="001B2B46">
        <w:t>/QĐ-</w:t>
      </w:r>
      <w:r w:rsidR="00113487">
        <w:rPr>
          <w:lang w:val="en-US"/>
        </w:rPr>
        <w:t>UBND</w:t>
      </w:r>
      <w:r w:rsidR="00EE17EB" w:rsidRPr="001B2B46">
        <w:t xml:space="preserve"> ngày 1</w:t>
      </w:r>
      <w:r w:rsidR="003E5905">
        <w:rPr>
          <w:lang w:val="en-US"/>
        </w:rPr>
        <w:t>8</w:t>
      </w:r>
      <w:r w:rsidR="00EE17EB" w:rsidRPr="001B2B46">
        <w:t>/</w:t>
      </w:r>
      <w:r w:rsidR="003E5905">
        <w:rPr>
          <w:lang w:val="en-US"/>
        </w:rPr>
        <w:t>02</w:t>
      </w:r>
      <w:r w:rsidR="00EE17EB" w:rsidRPr="001B2B46">
        <w:t>/2022</w:t>
      </w:r>
      <w:r w:rsidR="003840E3">
        <w:rPr>
          <w:lang w:val="en-US"/>
        </w:rPr>
        <w:t xml:space="preserve"> của UBND tỉnh </w:t>
      </w:r>
      <w:r w:rsidR="00517EAB">
        <w:rPr>
          <w:lang w:val="en-US"/>
        </w:rPr>
        <w:t xml:space="preserve">phê duyệt Đề án </w:t>
      </w:r>
      <w:r w:rsidR="007F7B63" w:rsidRPr="007F7B63">
        <w:rPr>
          <w:lang w:val="en-US"/>
        </w:rPr>
        <w:t>“Chuyển đổi số trên địa bàn tỉnh Hà Tĩnh giai đoạn 2021-2025”</w:t>
      </w:r>
      <w:r w:rsidR="00E94DB8">
        <w:rPr>
          <w:lang w:val="en-US"/>
        </w:rPr>
        <w:t>; Kế hoạch số 5</w:t>
      </w:r>
      <w:r w:rsidR="00027156">
        <w:rPr>
          <w:lang w:val="en-US"/>
        </w:rPr>
        <w:t>4</w:t>
      </w:r>
      <w:r w:rsidR="00E94DB8">
        <w:rPr>
          <w:lang w:val="en-US"/>
        </w:rPr>
        <w:t xml:space="preserve">/KH-UBND ngày </w:t>
      </w:r>
      <w:r w:rsidR="00721EC5" w:rsidRPr="00E57159">
        <w:rPr>
          <w:lang w:val="en-US"/>
        </w:rPr>
        <w:t>09/3/2022</w:t>
      </w:r>
      <w:r w:rsidR="00721EC5" w:rsidRPr="00E57159">
        <w:t xml:space="preserve"> của UBND tỉnh</w:t>
      </w:r>
      <w:r w:rsidR="00E57159" w:rsidRPr="00E57159">
        <w:t xml:space="preserve"> Phát triển Chính quyền số và bảo đảm an toàn thông tin mạng năm 2022 </w:t>
      </w:r>
      <w:r w:rsidR="003840E3" w:rsidRPr="00E57159">
        <w:t>và</w:t>
      </w:r>
      <w:r w:rsidR="00C4564C" w:rsidRPr="00E57159">
        <w:t xml:space="preserve"> </w:t>
      </w:r>
      <w:r w:rsidR="003840E3" w:rsidRPr="00E57159">
        <w:t>c</w:t>
      </w:r>
      <w:r w:rsidR="00C4564C" w:rsidRPr="00E57159">
        <w:t>ác</w:t>
      </w:r>
      <w:r w:rsidR="00C4564C" w:rsidRPr="007F7B63">
        <w:rPr>
          <w:lang w:val="en-US"/>
        </w:rPr>
        <w:t xml:space="preserve"> chương</w:t>
      </w:r>
      <w:r w:rsidR="00C4564C" w:rsidRPr="001B2B46">
        <w:t xml:space="preserve"> trình, kế hoạch về Chuyển đổi số trên địa bàn tỉnh.</w:t>
      </w:r>
      <w:r w:rsidR="00EE17EB" w:rsidRPr="001B2B46">
        <w:t xml:space="preserve"> </w:t>
      </w:r>
    </w:p>
    <w:p w14:paraId="7B853CA7" w14:textId="77777777" w:rsidR="00AB585F" w:rsidRDefault="00AB585F" w:rsidP="008D3EDE">
      <w:pPr>
        <w:tabs>
          <w:tab w:val="left" w:pos="567"/>
        </w:tabs>
        <w:spacing w:before="20" w:after="0" w:line="240" w:lineRule="auto"/>
        <w:ind w:firstLine="720"/>
        <w:jc w:val="both"/>
        <w:rPr>
          <w:lang w:val="en-US"/>
        </w:rPr>
      </w:pPr>
      <w:r>
        <w:rPr>
          <w:lang w:val="en-US"/>
        </w:rPr>
        <w:t xml:space="preserve">- </w:t>
      </w:r>
      <w:r>
        <w:t>Thúc đẩy sử dụng dịch vụ công trực tuyến mức độ cao</w:t>
      </w:r>
      <w:r w:rsidR="00736E6A">
        <w:rPr>
          <w:lang w:val="en-US"/>
        </w:rPr>
        <w:t xml:space="preserve">; </w:t>
      </w:r>
      <w:r w:rsidR="0073230C">
        <w:rPr>
          <w:lang w:val="en-US"/>
        </w:rPr>
        <w:t>triển khai cung cấp 100%</w:t>
      </w:r>
      <w:r w:rsidR="0073230C" w:rsidRPr="0073230C">
        <w:t xml:space="preserve"> </w:t>
      </w:r>
      <w:r w:rsidR="0073230C">
        <w:t>dịch vụ công trực tuyến mức độ 3, 4</w:t>
      </w:r>
      <w:r w:rsidR="0073230C">
        <w:rPr>
          <w:lang w:val="en-US"/>
        </w:rPr>
        <w:t xml:space="preserve"> theo danh mục được UBND tỉnh phê duyệt. P</w:t>
      </w:r>
      <w:r w:rsidR="00736E6A">
        <w:rPr>
          <w:lang w:val="en-US"/>
        </w:rPr>
        <w:t>hối hợp</w:t>
      </w:r>
      <w:r>
        <w:t xml:space="preserve"> tổ chức kết nối, tích hợp để cung cấp 100% dịch vụ công trực tuyến mức độ 3, 4 đáp ứng yêu cầu trên Cổng Dịch vụ công quốc gia</w:t>
      </w:r>
      <w:r w:rsidR="00601A05">
        <w:rPr>
          <w:lang w:val="en-US"/>
        </w:rPr>
        <w:t>.</w:t>
      </w:r>
      <w:r w:rsidR="007F26CE">
        <w:rPr>
          <w:lang w:val="en-US"/>
        </w:rPr>
        <w:t xml:space="preserve"> </w:t>
      </w:r>
      <w:r w:rsidR="00601A05">
        <w:rPr>
          <w:lang w:val="en-US"/>
        </w:rPr>
        <w:t xml:space="preserve">Bảo đảm </w:t>
      </w:r>
      <w:r>
        <w:t xml:space="preserve">chỉ tiêu về tỷ lệ dịch vụ công trực tuyến phát sinh hồ sơ và tỷ lệ hồ sơ giải quyết trực tuyến </w:t>
      </w:r>
      <w:r w:rsidR="008847C5">
        <w:rPr>
          <w:lang w:val="en-US"/>
        </w:rPr>
        <w:t>đạt theo yêu cầu</w:t>
      </w:r>
      <w:r w:rsidR="00601A05">
        <w:rPr>
          <w:lang w:val="en-US"/>
        </w:rPr>
        <w:t xml:space="preserve"> UBND tỉnh giao.</w:t>
      </w:r>
    </w:p>
    <w:p w14:paraId="4174D139" w14:textId="77777777" w:rsidR="003754AE" w:rsidRPr="00C970F5" w:rsidRDefault="003754AE" w:rsidP="008D3EDE">
      <w:pPr>
        <w:tabs>
          <w:tab w:val="left" w:pos="567"/>
        </w:tabs>
        <w:spacing w:before="20" w:after="0" w:line="240" w:lineRule="auto"/>
        <w:ind w:firstLine="720"/>
        <w:jc w:val="both"/>
        <w:rPr>
          <w:spacing w:val="-2"/>
          <w:lang w:val="en-US"/>
        </w:rPr>
      </w:pPr>
      <w:r w:rsidRPr="00C970F5">
        <w:rPr>
          <w:spacing w:val="-2"/>
        </w:rPr>
        <w:t xml:space="preserve">- Tập trung thực hiện các nội dung được giao tại Kế hoạch số </w:t>
      </w:r>
      <w:r w:rsidR="00BB0531" w:rsidRPr="00C970F5">
        <w:rPr>
          <w:spacing w:val="-2"/>
          <w:lang w:val="en-US"/>
        </w:rPr>
        <w:t>43</w:t>
      </w:r>
      <w:r w:rsidRPr="00C970F5">
        <w:rPr>
          <w:spacing w:val="-2"/>
        </w:rPr>
        <w:t xml:space="preserve">/KH-UBND ngày </w:t>
      </w:r>
      <w:r w:rsidR="0086284E" w:rsidRPr="00C970F5">
        <w:rPr>
          <w:spacing w:val="-2"/>
          <w:lang w:val="en-US"/>
        </w:rPr>
        <w:t>24</w:t>
      </w:r>
      <w:r w:rsidRPr="00C970F5">
        <w:rPr>
          <w:spacing w:val="-2"/>
        </w:rPr>
        <w:t>/02/2022 của UBND tỉ</w:t>
      </w:r>
      <w:r w:rsidR="00C970F5" w:rsidRPr="00C970F5">
        <w:rPr>
          <w:spacing w:val="-2"/>
        </w:rPr>
        <w:t>nh</w:t>
      </w:r>
      <w:r w:rsidRPr="00C970F5">
        <w:rPr>
          <w:spacing w:val="-2"/>
        </w:rPr>
        <w:t xml:space="preserve"> v</w:t>
      </w:r>
      <w:r w:rsidR="00CD0B6B" w:rsidRPr="00C970F5">
        <w:rPr>
          <w:spacing w:val="-2"/>
          <w:lang w:val="en-US"/>
        </w:rPr>
        <w:t>ề t</w:t>
      </w:r>
      <w:r w:rsidR="0086284E" w:rsidRPr="00C970F5">
        <w:rPr>
          <w:spacing w:val="-2"/>
        </w:rPr>
        <w:t>riển khai thực hiện Đề án phát triển ứng dụng dữ liệu dân cư, định danh và xác thực điện tử phục vụ chuyển đổi số quốc gia giai đoạn 2022-2025, tầm nhìn đến năm 2030 trên địa bàn tỉnh Hà Tĩnh</w:t>
      </w:r>
      <w:r w:rsidR="00BB0531" w:rsidRPr="00C970F5">
        <w:rPr>
          <w:spacing w:val="-2"/>
        </w:rPr>
        <w:t>.</w:t>
      </w:r>
    </w:p>
    <w:p w14:paraId="398B499B" w14:textId="77777777" w:rsidR="0086284E" w:rsidRDefault="00BB0531" w:rsidP="008D3EDE">
      <w:pPr>
        <w:tabs>
          <w:tab w:val="left" w:pos="567"/>
        </w:tabs>
        <w:spacing w:before="20" w:after="0" w:line="240" w:lineRule="auto"/>
        <w:ind w:firstLine="720"/>
        <w:jc w:val="both"/>
      </w:pPr>
      <w:r>
        <w:t xml:space="preserve">- Chủ động tham mưu, đề xuất và tổ chức thực hiện bồi dưỡng, phát triển nhân lực số tại cơ quan, địa phương. </w:t>
      </w:r>
    </w:p>
    <w:p w14:paraId="2F93873E" w14:textId="77777777" w:rsidR="006339D9" w:rsidRDefault="006339D9" w:rsidP="008D3EDE">
      <w:pPr>
        <w:tabs>
          <w:tab w:val="left" w:pos="567"/>
        </w:tabs>
        <w:spacing w:before="20" w:after="0" w:line="240" w:lineRule="auto"/>
        <w:ind w:firstLine="720"/>
        <w:jc w:val="both"/>
      </w:pPr>
      <w:r>
        <w:lastRenderedPageBreak/>
        <w:t>- Tổ chức triển khai đầy đủ các giải pháp bảo đảm an toàn thông tin mạng, cụ thể là phần mềm nội bộ do đơn vị chuyên nghiệp phát triển, tuân thủ theo quy trình Khung phát triển phần mềm an toàn; hệ thống thông tin triển khai đầy đủ phương án bảo đảm an toàn thông tin theo cấp độ.</w:t>
      </w:r>
    </w:p>
    <w:p w14:paraId="49B81763" w14:textId="10A8DC2B" w:rsidR="00B33A0A" w:rsidRPr="00C970F5" w:rsidRDefault="00B33A0A" w:rsidP="008D3EDE">
      <w:pPr>
        <w:tabs>
          <w:tab w:val="left" w:pos="567"/>
        </w:tabs>
        <w:spacing w:before="20" w:after="0" w:line="240" w:lineRule="auto"/>
        <w:ind w:firstLine="720"/>
        <w:jc w:val="both"/>
      </w:pPr>
      <w:r w:rsidRPr="00C970F5">
        <w:t xml:space="preserve">- Nghiên cứu, </w:t>
      </w:r>
      <w:r w:rsidR="00DE33FD" w:rsidRPr="00C970F5">
        <w:t xml:space="preserve">chuẩn bị </w:t>
      </w:r>
      <w:r w:rsidR="00AE5C81">
        <w:rPr>
          <w:lang w:val="en-US"/>
        </w:rPr>
        <w:t>hạ tầng kỹ thuật để</w:t>
      </w:r>
      <w:r w:rsidR="00DE33FD" w:rsidRPr="00C970F5">
        <w:t xml:space="preserve"> </w:t>
      </w:r>
      <w:r w:rsidR="00AE5C81" w:rsidRPr="00C970F5">
        <w:t>sẵn sàng</w:t>
      </w:r>
      <w:r w:rsidR="00AE5C81">
        <w:rPr>
          <w:lang w:val="en-US"/>
        </w:rPr>
        <w:t xml:space="preserve"> </w:t>
      </w:r>
      <w:r w:rsidR="00DE33FD" w:rsidRPr="00C970F5">
        <w:t>kết nối, tích hợp với Hệ thống giám sát và điều hành thông minh (IOC) của tỉnh khi có yêu cầu</w:t>
      </w:r>
      <w:r w:rsidR="00EC5B61" w:rsidRPr="00C970F5">
        <w:t xml:space="preserve"> nhằm phục vụ công tác theo dõi, giám sát và chỉ đạo, điều hành của UBND tỉnh</w:t>
      </w:r>
      <w:r w:rsidR="00DE33FD" w:rsidRPr="00C970F5">
        <w:t>.</w:t>
      </w:r>
    </w:p>
    <w:p w14:paraId="3665FDD8" w14:textId="1FB4F5F9" w:rsidR="00BB0531" w:rsidRPr="00BD640A" w:rsidRDefault="00BD640A" w:rsidP="008D3EDE">
      <w:pPr>
        <w:tabs>
          <w:tab w:val="left" w:pos="567"/>
        </w:tabs>
        <w:spacing w:before="20" w:after="0" w:line="240" w:lineRule="auto"/>
        <w:ind w:firstLine="720"/>
        <w:jc w:val="both"/>
        <w:rPr>
          <w:lang w:val="en-US"/>
        </w:rPr>
      </w:pPr>
      <w:r>
        <w:rPr>
          <w:lang w:val="en-US"/>
        </w:rPr>
        <w:t>2. Phòng Văn hóa và Thông tin chủ trì, đôn đốc, hướng dẫn các đơn vị, địa phương thực hiện và tổng hợp báo cáo theo quy định.</w:t>
      </w:r>
    </w:p>
    <w:p w14:paraId="28CD239C" w14:textId="4D6867E6" w:rsidR="00F851A7" w:rsidRDefault="00A87B72" w:rsidP="008D3EDE">
      <w:pPr>
        <w:pStyle w:val="NormalWeb"/>
        <w:spacing w:before="20" w:beforeAutospacing="0" w:after="0" w:afterAutospacing="0"/>
        <w:ind w:firstLine="720"/>
        <w:jc w:val="both"/>
        <w:rPr>
          <w:color w:val="000000"/>
          <w:sz w:val="28"/>
          <w:lang w:val="nl-NL"/>
        </w:rPr>
      </w:pPr>
      <w:r>
        <w:rPr>
          <w:color w:val="000000"/>
          <w:sz w:val="28"/>
          <w:lang w:val="nl-NL"/>
        </w:rPr>
        <w:t xml:space="preserve">Yêu cầu </w:t>
      </w:r>
      <w:r w:rsidR="00C53C42">
        <w:rPr>
          <w:color w:val="000000"/>
          <w:sz w:val="28"/>
          <w:lang w:val="nl-NL"/>
        </w:rPr>
        <w:t>các cơ quan, đơn vị</w:t>
      </w:r>
      <w:r w:rsidR="003D074B">
        <w:rPr>
          <w:color w:val="000000"/>
          <w:sz w:val="28"/>
          <w:lang w:val="nl-NL"/>
        </w:rPr>
        <w:t xml:space="preserve">, </w:t>
      </w:r>
      <w:r w:rsidR="00BD640A">
        <w:rPr>
          <w:color w:val="000000"/>
          <w:sz w:val="28"/>
          <w:lang w:val="nl-NL"/>
        </w:rPr>
        <w:t>UBND các xã, thị trấn</w:t>
      </w:r>
      <w:r w:rsidR="00C53C42">
        <w:rPr>
          <w:color w:val="000000"/>
          <w:sz w:val="28"/>
          <w:lang w:val="nl-NL"/>
        </w:rPr>
        <w:t xml:space="preserve"> nghiêm túc thực hiện</w:t>
      </w:r>
      <w:r w:rsidR="00F851A7" w:rsidRPr="005B3037">
        <w:rPr>
          <w:color w:val="000000"/>
          <w:sz w:val="28"/>
          <w:lang w:val="nl-NL"/>
        </w:rPr>
        <w:t>./.</w:t>
      </w:r>
    </w:p>
    <w:p w14:paraId="60DBCD65" w14:textId="77777777" w:rsidR="00B706CC" w:rsidRPr="008D3EDE" w:rsidRDefault="00B706CC" w:rsidP="00B706CC">
      <w:pPr>
        <w:pStyle w:val="NormalWeb"/>
        <w:spacing w:before="60" w:beforeAutospacing="0" w:after="0" w:afterAutospacing="0"/>
        <w:ind w:firstLine="709"/>
        <w:jc w:val="both"/>
        <w:rPr>
          <w:color w:val="000000"/>
          <w:sz w:val="14"/>
          <w:lang w:val="nl-NL"/>
        </w:rPr>
      </w:pPr>
    </w:p>
    <w:tbl>
      <w:tblPr>
        <w:tblW w:w="9072" w:type="dxa"/>
        <w:tblInd w:w="108" w:type="dxa"/>
        <w:tblLayout w:type="fixed"/>
        <w:tblLook w:val="0000" w:firstRow="0" w:lastRow="0" w:firstColumn="0" w:lastColumn="0" w:noHBand="0" w:noVBand="0"/>
      </w:tblPr>
      <w:tblGrid>
        <w:gridCol w:w="4962"/>
        <w:gridCol w:w="4110"/>
      </w:tblGrid>
      <w:tr w:rsidR="00EE6C06" w:rsidRPr="005B3037" w14:paraId="1D6107AE" w14:textId="77777777" w:rsidTr="005E58DD">
        <w:trPr>
          <w:trHeight w:val="2909"/>
        </w:trPr>
        <w:tc>
          <w:tcPr>
            <w:tcW w:w="4962" w:type="dxa"/>
          </w:tcPr>
          <w:p w14:paraId="6B637E98" w14:textId="77777777" w:rsidR="00EE6C06" w:rsidRPr="005B3037" w:rsidRDefault="00EE6C06" w:rsidP="005E58DD">
            <w:pPr>
              <w:spacing w:after="0" w:line="240" w:lineRule="auto"/>
              <w:ind w:left="-108"/>
              <w:rPr>
                <w:b/>
                <w:i/>
                <w:sz w:val="24"/>
                <w:szCs w:val="24"/>
                <w:lang w:val="nl-NL"/>
              </w:rPr>
            </w:pPr>
            <w:r w:rsidRPr="005B3037">
              <w:rPr>
                <w:b/>
                <w:i/>
                <w:sz w:val="24"/>
                <w:szCs w:val="24"/>
                <w:lang w:val="nl-NL"/>
              </w:rPr>
              <w:t>Nơi nhận:</w:t>
            </w:r>
          </w:p>
          <w:p w14:paraId="62FC846E" w14:textId="77777777" w:rsidR="00EE6C06" w:rsidRPr="005B3037" w:rsidRDefault="00EE6C06" w:rsidP="005E58DD">
            <w:pPr>
              <w:spacing w:after="0" w:line="240" w:lineRule="auto"/>
              <w:ind w:hanging="108"/>
              <w:rPr>
                <w:sz w:val="22"/>
                <w:lang w:val="nl-NL"/>
              </w:rPr>
            </w:pPr>
            <w:r w:rsidRPr="005B3037">
              <w:rPr>
                <w:sz w:val="22"/>
                <w:lang w:val="nl-NL"/>
              </w:rPr>
              <w:t>- Như trên;</w:t>
            </w:r>
            <w:r w:rsidRPr="005B3037">
              <w:rPr>
                <w:sz w:val="22"/>
                <w:lang w:val="nl-NL"/>
              </w:rPr>
              <w:tab/>
            </w:r>
          </w:p>
          <w:p w14:paraId="0C714981" w14:textId="2591168E" w:rsidR="00EE6C06" w:rsidRPr="005B3037" w:rsidRDefault="00EE6C06" w:rsidP="005E58DD">
            <w:pPr>
              <w:pStyle w:val="BodyTextIndent"/>
              <w:ind w:left="-108" w:firstLine="0"/>
              <w:rPr>
                <w:rFonts w:ascii="Times New Roman" w:hAnsi="Times New Roman"/>
                <w:sz w:val="22"/>
                <w:szCs w:val="22"/>
                <w:lang w:val="nl-NL" w:eastAsia="en-US"/>
              </w:rPr>
            </w:pPr>
            <w:r w:rsidRPr="005B3037">
              <w:rPr>
                <w:rFonts w:ascii="Times New Roman" w:hAnsi="Times New Roman"/>
                <w:sz w:val="22"/>
                <w:szCs w:val="22"/>
                <w:lang w:val="nl-NL" w:eastAsia="en-US"/>
              </w:rPr>
              <w:t xml:space="preserve">- Chủ tịch, </w:t>
            </w:r>
            <w:r w:rsidR="005368AA">
              <w:rPr>
                <w:rFonts w:ascii="Times New Roman" w:hAnsi="Times New Roman"/>
                <w:sz w:val="22"/>
                <w:szCs w:val="22"/>
                <w:lang w:val="nl-NL" w:eastAsia="en-US"/>
              </w:rPr>
              <w:t xml:space="preserve">các </w:t>
            </w:r>
            <w:r w:rsidR="00BD640A">
              <w:rPr>
                <w:rFonts w:ascii="Times New Roman" w:hAnsi="Times New Roman"/>
                <w:sz w:val="22"/>
                <w:szCs w:val="22"/>
                <w:lang w:val="nl-NL" w:eastAsia="en-US"/>
              </w:rPr>
              <w:t>PCT UBND huyện</w:t>
            </w:r>
            <w:r w:rsidRPr="005B3037">
              <w:rPr>
                <w:rFonts w:ascii="Times New Roman" w:hAnsi="Times New Roman"/>
                <w:sz w:val="22"/>
                <w:szCs w:val="22"/>
                <w:lang w:val="nl-NL" w:eastAsia="en-US"/>
              </w:rPr>
              <w:t>;</w:t>
            </w:r>
          </w:p>
          <w:p w14:paraId="78D193DD" w14:textId="2648FEA7" w:rsidR="00EE6C06" w:rsidRPr="005B3037" w:rsidRDefault="00EE6C06" w:rsidP="00BD640A">
            <w:pPr>
              <w:pStyle w:val="BodyTextIndent"/>
              <w:ind w:left="-108" w:firstLine="0"/>
              <w:rPr>
                <w:rFonts w:ascii="Times New Roman" w:hAnsi="Times New Roman"/>
                <w:sz w:val="22"/>
                <w:szCs w:val="22"/>
                <w:lang w:val="nl-NL" w:eastAsia="en-US"/>
              </w:rPr>
            </w:pPr>
            <w:r w:rsidRPr="005B3037">
              <w:rPr>
                <w:rFonts w:ascii="Times New Roman" w:hAnsi="Times New Roman"/>
                <w:sz w:val="22"/>
                <w:szCs w:val="22"/>
                <w:lang w:val="nl-NL" w:eastAsia="en-US"/>
              </w:rPr>
              <w:t xml:space="preserve">- Lưu: VT, </w:t>
            </w:r>
            <w:r w:rsidR="00BD640A">
              <w:rPr>
                <w:rFonts w:ascii="Times New Roman" w:hAnsi="Times New Roman"/>
                <w:sz w:val="22"/>
                <w:szCs w:val="22"/>
                <w:lang w:val="nl-NL" w:eastAsia="en-US"/>
              </w:rPr>
              <w:t>VH.</w:t>
            </w:r>
          </w:p>
        </w:tc>
        <w:tc>
          <w:tcPr>
            <w:tcW w:w="4110" w:type="dxa"/>
          </w:tcPr>
          <w:p w14:paraId="1B228C75" w14:textId="77777777" w:rsidR="00EE6C06" w:rsidRPr="00B706CC" w:rsidRDefault="00EE6C06" w:rsidP="005E58DD">
            <w:pPr>
              <w:pStyle w:val="BodyTextIndent2"/>
              <w:keepNext/>
              <w:tabs>
                <w:tab w:val="left" w:pos="1080"/>
                <w:tab w:val="center" w:pos="2160"/>
              </w:tabs>
              <w:spacing w:after="0" w:line="240" w:lineRule="auto"/>
              <w:ind w:left="0"/>
              <w:jc w:val="center"/>
              <w:outlineLvl w:val="3"/>
              <w:rPr>
                <w:b/>
                <w:sz w:val="26"/>
                <w:lang w:val="nl-NL" w:eastAsia="en-US"/>
              </w:rPr>
            </w:pPr>
            <w:r w:rsidRPr="00B706CC">
              <w:rPr>
                <w:b/>
                <w:sz w:val="26"/>
                <w:lang w:val="nl-NL" w:eastAsia="en-US"/>
              </w:rPr>
              <w:t>TM. ỦY BAN NHÂN DÂN</w:t>
            </w:r>
          </w:p>
          <w:p w14:paraId="1773320F" w14:textId="77777777" w:rsidR="00EE6C06" w:rsidRPr="00B706CC" w:rsidRDefault="00EE6C06" w:rsidP="005E58DD">
            <w:pPr>
              <w:pStyle w:val="BodyTextIndent2"/>
              <w:keepNext/>
              <w:tabs>
                <w:tab w:val="left" w:pos="1080"/>
                <w:tab w:val="center" w:pos="2160"/>
              </w:tabs>
              <w:spacing w:after="0" w:line="240" w:lineRule="auto"/>
              <w:ind w:left="0"/>
              <w:jc w:val="center"/>
              <w:outlineLvl w:val="3"/>
              <w:rPr>
                <w:b/>
                <w:sz w:val="26"/>
                <w:lang w:val="nl-NL" w:eastAsia="en-US"/>
              </w:rPr>
            </w:pPr>
            <w:r w:rsidRPr="00B706CC">
              <w:rPr>
                <w:b/>
                <w:sz w:val="26"/>
                <w:lang w:val="nl-NL" w:eastAsia="en-US"/>
              </w:rPr>
              <w:t>KT. CHỦ TỊCH</w:t>
            </w:r>
          </w:p>
          <w:p w14:paraId="39541CDA" w14:textId="77777777" w:rsidR="00EE6C06" w:rsidRPr="00B706CC" w:rsidRDefault="00EE6C06" w:rsidP="005E58DD">
            <w:pPr>
              <w:pStyle w:val="BodyTextIndent2"/>
              <w:keepNext/>
              <w:tabs>
                <w:tab w:val="left" w:pos="1080"/>
                <w:tab w:val="center" w:pos="2160"/>
              </w:tabs>
              <w:spacing w:after="0" w:line="240" w:lineRule="auto"/>
              <w:ind w:left="0"/>
              <w:jc w:val="center"/>
              <w:outlineLvl w:val="3"/>
              <w:rPr>
                <w:b/>
                <w:sz w:val="26"/>
                <w:lang w:val="nl-NL" w:eastAsia="en-US"/>
              </w:rPr>
            </w:pPr>
            <w:r w:rsidRPr="00B706CC">
              <w:rPr>
                <w:b/>
                <w:sz w:val="26"/>
                <w:lang w:val="nl-NL" w:eastAsia="en-US"/>
              </w:rPr>
              <w:t>PHÓ CHỦ TỊCH</w:t>
            </w:r>
          </w:p>
          <w:p w14:paraId="6AE3A1E6" w14:textId="77777777" w:rsidR="00EE6C06" w:rsidRPr="005B3037" w:rsidRDefault="00EE6C06" w:rsidP="005E58DD">
            <w:pPr>
              <w:pStyle w:val="BodyTextIndent2"/>
              <w:keepNext/>
              <w:spacing w:after="0" w:line="240" w:lineRule="auto"/>
              <w:ind w:left="0"/>
              <w:jc w:val="center"/>
              <w:outlineLvl w:val="3"/>
              <w:rPr>
                <w:b/>
                <w:sz w:val="28"/>
                <w:lang w:val="nl-NL" w:eastAsia="en-US"/>
              </w:rPr>
            </w:pPr>
          </w:p>
          <w:p w14:paraId="39C6D211" w14:textId="77777777" w:rsidR="00EE6C06" w:rsidRPr="005B3037" w:rsidRDefault="00EE6C06" w:rsidP="005E58DD">
            <w:pPr>
              <w:pStyle w:val="BodyTextIndent2"/>
              <w:keepNext/>
              <w:spacing w:after="0" w:line="240" w:lineRule="auto"/>
              <w:ind w:left="0"/>
              <w:jc w:val="center"/>
              <w:outlineLvl w:val="3"/>
              <w:rPr>
                <w:b/>
                <w:sz w:val="28"/>
                <w:lang w:val="nl-NL" w:eastAsia="en-US"/>
              </w:rPr>
            </w:pPr>
          </w:p>
          <w:p w14:paraId="1B75A407" w14:textId="77777777" w:rsidR="00EE6C06" w:rsidRPr="005B3037" w:rsidRDefault="00EE6C06" w:rsidP="005E58DD">
            <w:pPr>
              <w:pStyle w:val="BodyTextIndent2"/>
              <w:keepNext/>
              <w:spacing w:after="0" w:line="240" w:lineRule="auto"/>
              <w:ind w:left="0"/>
              <w:jc w:val="center"/>
              <w:outlineLvl w:val="3"/>
              <w:rPr>
                <w:b/>
                <w:sz w:val="28"/>
                <w:lang w:val="nl-NL" w:eastAsia="en-US"/>
              </w:rPr>
            </w:pPr>
          </w:p>
          <w:p w14:paraId="0B226FD2" w14:textId="77777777" w:rsidR="00EE6C06" w:rsidRDefault="00EE6C06" w:rsidP="005E58DD">
            <w:pPr>
              <w:pStyle w:val="BodyTextIndent2"/>
              <w:keepNext/>
              <w:spacing w:after="0" w:line="240" w:lineRule="auto"/>
              <w:ind w:left="0"/>
              <w:jc w:val="center"/>
              <w:outlineLvl w:val="3"/>
              <w:rPr>
                <w:b/>
                <w:sz w:val="28"/>
                <w:lang w:val="nl-NL" w:eastAsia="en-US"/>
              </w:rPr>
            </w:pPr>
          </w:p>
          <w:p w14:paraId="43288582" w14:textId="77777777" w:rsidR="00B706CC" w:rsidRPr="005B3037" w:rsidRDefault="00B706CC" w:rsidP="005E58DD">
            <w:pPr>
              <w:pStyle w:val="BodyTextIndent2"/>
              <w:keepNext/>
              <w:spacing w:after="0" w:line="240" w:lineRule="auto"/>
              <w:ind w:left="0"/>
              <w:jc w:val="center"/>
              <w:outlineLvl w:val="3"/>
              <w:rPr>
                <w:b/>
                <w:sz w:val="28"/>
                <w:lang w:val="nl-NL" w:eastAsia="en-US"/>
              </w:rPr>
            </w:pPr>
          </w:p>
          <w:p w14:paraId="0496AB3D" w14:textId="77777777" w:rsidR="00EE6C06" w:rsidRPr="005B3037" w:rsidRDefault="00EE6C06" w:rsidP="005E58DD">
            <w:pPr>
              <w:pStyle w:val="BodyTextIndent2"/>
              <w:keepNext/>
              <w:spacing w:after="0" w:line="240" w:lineRule="auto"/>
              <w:ind w:left="0"/>
              <w:jc w:val="center"/>
              <w:outlineLvl w:val="3"/>
              <w:rPr>
                <w:b/>
                <w:sz w:val="28"/>
                <w:lang w:val="nl-NL" w:eastAsia="en-US"/>
              </w:rPr>
            </w:pPr>
          </w:p>
          <w:p w14:paraId="233402ED" w14:textId="671F8291" w:rsidR="00EE6C06" w:rsidRPr="005B3037" w:rsidRDefault="00BD640A" w:rsidP="005E58DD">
            <w:pPr>
              <w:pStyle w:val="BodyTextIndent2"/>
              <w:keepNext/>
              <w:spacing w:after="0" w:line="240" w:lineRule="auto"/>
              <w:ind w:left="0"/>
              <w:jc w:val="center"/>
              <w:outlineLvl w:val="3"/>
              <w:rPr>
                <w:b/>
                <w:sz w:val="28"/>
                <w:lang w:val="nl-NL" w:eastAsia="en-US"/>
              </w:rPr>
            </w:pPr>
            <w:r>
              <w:rPr>
                <w:b/>
                <w:sz w:val="28"/>
                <w:lang w:val="nl-NL" w:eastAsia="en-US"/>
              </w:rPr>
              <w:t>Nguyễn Bá Hà</w:t>
            </w:r>
          </w:p>
        </w:tc>
      </w:tr>
    </w:tbl>
    <w:p w14:paraId="2E705FED" w14:textId="77777777" w:rsidR="00CD4AE6" w:rsidRPr="005B3037" w:rsidRDefault="00CD4AE6" w:rsidP="00EE6C06"/>
    <w:sectPr w:rsidR="00CD4AE6" w:rsidRPr="005B3037" w:rsidSect="008D3EDE">
      <w:headerReference w:type="default" r:id="rId8"/>
      <w:headerReference w:type="first" r:id="rId9"/>
      <w:pgSz w:w="11907" w:h="16840" w:code="9"/>
      <w:pgMar w:top="964" w:right="1134" w:bottom="964" w:left="1701"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6D881" w14:textId="77777777" w:rsidR="001B667F" w:rsidRDefault="001B667F">
      <w:pPr>
        <w:spacing w:after="0" w:line="240" w:lineRule="auto"/>
      </w:pPr>
      <w:r>
        <w:separator/>
      </w:r>
    </w:p>
  </w:endnote>
  <w:endnote w:type="continuationSeparator" w:id="0">
    <w:p w14:paraId="45F16F1B" w14:textId="77777777" w:rsidR="001B667F" w:rsidRDefault="001B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40F9" w14:textId="77777777" w:rsidR="001B667F" w:rsidRDefault="001B667F">
      <w:pPr>
        <w:spacing w:after="0" w:line="240" w:lineRule="auto"/>
      </w:pPr>
      <w:r>
        <w:separator/>
      </w:r>
    </w:p>
  </w:footnote>
  <w:footnote w:type="continuationSeparator" w:id="0">
    <w:p w14:paraId="27A05E40" w14:textId="77777777" w:rsidR="001B667F" w:rsidRDefault="001B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3380" w14:textId="737F64B2" w:rsidR="005E58DD" w:rsidRPr="0096575E" w:rsidRDefault="005E58DD">
    <w:pPr>
      <w:pStyle w:val="Header"/>
      <w:jc w:val="center"/>
      <w:rPr>
        <w:sz w:val="28"/>
      </w:rPr>
    </w:pPr>
    <w:r w:rsidRPr="0096575E">
      <w:rPr>
        <w:sz w:val="28"/>
      </w:rPr>
      <w:fldChar w:fldCharType="begin"/>
    </w:r>
    <w:r w:rsidRPr="0096575E">
      <w:rPr>
        <w:sz w:val="28"/>
      </w:rPr>
      <w:instrText xml:space="preserve"> PAGE   \* MERGEFORMAT </w:instrText>
    </w:r>
    <w:r w:rsidRPr="0096575E">
      <w:rPr>
        <w:sz w:val="28"/>
      </w:rPr>
      <w:fldChar w:fldCharType="separate"/>
    </w:r>
    <w:r w:rsidR="00BD640A">
      <w:rPr>
        <w:noProof/>
        <w:sz w:val="28"/>
      </w:rPr>
      <w:t>2</w:t>
    </w:r>
    <w:r w:rsidRPr="0096575E">
      <w:rPr>
        <w:noProof/>
        <w:sz w:val="28"/>
      </w:rPr>
      <w:fldChar w:fldCharType="end"/>
    </w:r>
  </w:p>
  <w:p w14:paraId="5B618466" w14:textId="77777777" w:rsidR="005E58DD" w:rsidRPr="0096575E" w:rsidRDefault="005E58DD">
    <w:pPr>
      <w:pStyle w:val="Header"/>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EF25" w14:textId="77777777" w:rsidR="005E58DD" w:rsidRDefault="005E58DD">
    <w:pPr>
      <w:pStyle w:val="Header"/>
      <w:jc w:val="center"/>
    </w:pPr>
  </w:p>
  <w:p w14:paraId="2E4042B2" w14:textId="77777777" w:rsidR="005E58DD" w:rsidRDefault="005E58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A367E"/>
    <w:multiLevelType w:val="hybridMultilevel"/>
    <w:tmpl w:val="2F983060"/>
    <w:lvl w:ilvl="0" w:tplc="60A656D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6A1449"/>
    <w:multiLevelType w:val="hybridMultilevel"/>
    <w:tmpl w:val="4A483316"/>
    <w:lvl w:ilvl="0" w:tplc="C4E048C0">
      <w:start w:val="2"/>
      <w:numFmt w:val="bullet"/>
      <w:lvlText w:val="-"/>
      <w:lvlJc w:val="left"/>
      <w:pPr>
        <w:ind w:left="1069" w:hanging="360"/>
      </w:pPr>
      <w:rPr>
        <w:rFonts w:ascii="Times New Roman" w:eastAsia="Malgun Gothic"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F567718"/>
    <w:multiLevelType w:val="hybridMultilevel"/>
    <w:tmpl w:val="2F8C89EE"/>
    <w:lvl w:ilvl="0" w:tplc="D7A2E28C">
      <w:start w:val="1"/>
      <w:numFmt w:val="decimal"/>
      <w:lvlText w:val="%1."/>
      <w:lvlJc w:val="left"/>
      <w:pPr>
        <w:ind w:left="927" w:hanging="360"/>
      </w:pPr>
      <w:rPr>
        <w:rFonts w:hint="default"/>
        <w:b/>
        <w:bCs/>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6F6C414F"/>
    <w:multiLevelType w:val="hybridMultilevel"/>
    <w:tmpl w:val="8B60481A"/>
    <w:lvl w:ilvl="0" w:tplc="4C5CB29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709963F9"/>
    <w:multiLevelType w:val="hybridMultilevel"/>
    <w:tmpl w:val="D0EC8B58"/>
    <w:lvl w:ilvl="0" w:tplc="A6CA048C">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BD"/>
    <w:rsid w:val="000145BE"/>
    <w:rsid w:val="00026234"/>
    <w:rsid w:val="00027156"/>
    <w:rsid w:val="00033231"/>
    <w:rsid w:val="00045785"/>
    <w:rsid w:val="00046922"/>
    <w:rsid w:val="0005004A"/>
    <w:rsid w:val="00050F0E"/>
    <w:rsid w:val="000511E4"/>
    <w:rsid w:val="0005392D"/>
    <w:rsid w:val="00065BC8"/>
    <w:rsid w:val="00072BD0"/>
    <w:rsid w:val="000766A1"/>
    <w:rsid w:val="000936FE"/>
    <w:rsid w:val="00093F35"/>
    <w:rsid w:val="000C13FA"/>
    <w:rsid w:val="000C1B5B"/>
    <w:rsid w:val="000C698B"/>
    <w:rsid w:val="000D644E"/>
    <w:rsid w:val="000D7E8C"/>
    <w:rsid w:val="000F0AF5"/>
    <w:rsid w:val="000F0EC7"/>
    <w:rsid w:val="00107911"/>
    <w:rsid w:val="00111F96"/>
    <w:rsid w:val="00113487"/>
    <w:rsid w:val="001273D0"/>
    <w:rsid w:val="001358EE"/>
    <w:rsid w:val="00140178"/>
    <w:rsid w:val="00143FE4"/>
    <w:rsid w:val="0014693F"/>
    <w:rsid w:val="00152AFF"/>
    <w:rsid w:val="00160CE4"/>
    <w:rsid w:val="00161D1F"/>
    <w:rsid w:val="00175397"/>
    <w:rsid w:val="00185073"/>
    <w:rsid w:val="00185F50"/>
    <w:rsid w:val="00190DA0"/>
    <w:rsid w:val="00191800"/>
    <w:rsid w:val="0019228D"/>
    <w:rsid w:val="001940D4"/>
    <w:rsid w:val="001B2B46"/>
    <w:rsid w:val="001B3626"/>
    <w:rsid w:val="001B5A75"/>
    <w:rsid w:val="001B667F"/>
    <w:rsid w:val="001C283B"/>
    <w:rsid w:val="001E2B24"/>
    <w:rsid w:val="00203D06"/>
    <w:rsid w:val="0020451F"/>
    <w:rsid w:val="00211714"/>
    <w:rsid w:val="00215F9F"/>
    <w:rsid w:val="00221491"/>
    <w:rsid w:val="00223727"/>
    <w:rsid w:val="002312CE"/>
    <w:rsid w:val="00231E98"/>
    <w:rsid w:val="00233D0F"/>
    <w:rsid w:val="0024361E"/>
    <w:rsid w:val="00246623"/>
    <w:rsid w:val="00254C88"/>
    <w:rsid w:val="00270131"/>
    <w:rsid w:val="00270E80"/>
    <w:rsid w:val="002739BC"/>
    <w:rsid w:val="00277B27"/>
    <w:rsid w:val="00281BDE"/>
    <w:rsid w:val="002954F2"/>
    <w:rsid w:val="002B193B"/>
    <w:rsid w:val="002B49E9"/>
    <w:rsid w:val="002E550A"/>
    <w:rsid w:val="002E770C"/>
    <w:rsid w:val="002F2E93"/>
    <w:rsid w:val="00301070"/>
    <w:rsid w:val="0033681C"/>
    <w:rsid w:val="00340CC3"/>
    <w:rsid w:val="0034620F"/>
    <w:rsid w:val="003526D7"/>
    <w:rsid w:val="00355F38"/>
    <w:rsid w:val="00371314"/>
    <w:rsid w:val="003725CC"/>
    <w:rsid w:val="0037335A"/>
    <w:rsid w:val="0037360F"/>
    <w:rsid w:val="003754AE"/>
    <w:rsid w:val="0038094C"/>
    <w:rsid w:val="003840E3"/>
    <w:rsid w:val="00397E4C"/>
    <w:rsid w:val="003A187F"/>
    <w:rsid w:val="003B098B"/>
    <w:rsid w:val="003B12C3"/>
    <w:rsid w:val="003B3499"/>
    <w:rsid w:val="003B68BE"/>
    <w:rsid w:val="003C25F1"/>
    <w:rsid w:val="003C77D7"/>
    <w:rsid w:val="003D074B"/>
    <w:rsid w:val="003D1A42"/>
    <w:rsid w:val="003D1C63"/>
    <w:rsid w:val="003D36E2"/>
    <w:rsid w:val="003D788A"/>
    <w:rsid w:val="003E1233"/>
    <w:rsid w:val="003E2538"/>
    <w:rsid w:val="003E5905"/>
    <w:rsid w:val="003F1462"/>
    <w:rsid w:val="00400F96"/>
    <w:rsid w:val="00407CB9"/>
    <w:rsid w:val="004168D7"/>
    <w:rsid w:val="00421C7F"/>
    <w:rsid w:val="004227DF"/>
    <w:rsid w:val="004235D9"/>
    <w:rsid w:val="004403E8"/>
    <w:rsid w:val="00440570"/>
    <w:rsid w:val="004528CC"/>
    <w:rsid w:val="00455F7F"/>
    <w:rsid w:val="00467B14"/>
    <w:rsid w:val="00473CA6"/>
    <w:rsid w:val="0047432D"/>
    <w:rsid w:val="00475F2B"/>
    <w:rsid w:val="0047614F"/>
    <w:rsid w:val="00480717"/>
    <w:rsid w:val="004923E3"/>
    <w:rsid w:val="00494FA8"/>
    <w:rsid w:val="00496215"/>
    <w:rsid w:val="004B6903"/>
    <w:rsid w:val="004C3CC3"/>
    <w:rsid w:val="004E466C"/>
    <w:rsid w:val="004F4045"/>
    <w:rsid w:val="00505B8D"/>
    <w:rsid w:val="00510CC4"/>
    <w:rsid w:val="0051119D"/>
    <w:rsid w:val="00511326"/>
    <w:rsid w:val="00514AEF"/>
    <w:rsid w:val="0051530A"/>
    <w:rsid w:val="00516B57"/>
    <w:rsid w:val="00517EAB"/>
    <w:rsid w:val="00520346"/>
    <w:rsid w:val="00522ADF"/>
    <w:rsid w:val="0052393C"/>
    <w:rsid w:val="00526EA0"/>
    <w:rsid w:val="005368AA"/>
    <w:rsid w:val="005427F2"/>
    <w:rsid w:val="00543F32"/>
    <w:rsid w:val="00545209"/>
    <w:rsid w:val="00550CA3"/>
    <w:rsid w:val="0056164E"/>
    <w:rsid w:val="00562CA7"/>
    <w:rsid w:val="00577FBE"/>
    <w:rsid w:val="005855C3"/>
    <w:rsid w:val="0058774C"/>
    <w:rsid w:val="005A032A"/>
    <w:rsid w:val="005A47D0"/>
    <w:rsid w:val="005A621B"/>
    <w:rsid w:val="005B3037"/>
    <w:rsid w:val="005B5847"/>
    <w:rsid w:val="005B771F"/>
    <w:rsid w:val="005B7A84"/>
    <w:rsid w:val="005C112C"/>
    <w:rsid w:val="005C7F27"/>
    <w:rsid w:val="005E0B52"/>
    <w:rsid w:val="005E58DD"/>
    <w:rsid w:val="005E67FE"/>
    <w:rsid w:val="005F45A5"/>
    <w:rsid w:val="005F48F8"/>
    <w:rsid w:val="00601A05"/>
    <w:rsid w:val="006028A4"/>
    <w:rsid w:val="0060370B"/>
    <w:rsid w:val="00605967"/>
    <w:rsid w:val="0061025C"/>
    <w:rsid w:val="0061792D"/>
    <w:rsid w:val="006339D9"/>
    <w:rsid w:val="0063424B"/>
    <w:rsid w:val="006449CC"/>
    <w:rsid w:val="006526C6"/>
    <w:rsid w:val="00654E76"/>
    <w:rsid w:val="006666DE"/>
    <w:rsid w:val="00667A3F"/>
    <w:rsid w:val="006734C0"/>
    <w:rsid w:val="00673F5B"/>
    <w:rsid w:val="0067525E"/>
    <w:rsid w:val="006810D2"/>
    <w:rsid w:val="0068298C"/>
    <w:rsid w:val="00686262"/>
    <w:rsid w:val="006909E2"/>
    <w:rsid w:val="0069290F"/>
    <w:rsid w:val="00697834"/>
    <w:rsid w:val="00697DDD"/>
    <w:rsid w:val="006A2714"/>
    <w:rsid w:val="006A54F6"/>
    <w:rsid w:val="006A608B"/>
    <w:rsid w:val="006B53F1"/>
    <w:rsid w:val="006C3A8C"/>
    <w:rsid w:val="006E17EA"/>
    <w:rsid w:val="006F1F3F"/>
    <w:rsid w:val="006F3363"/>
    <w:rsid w:val="006F4FBA"/>
    <w:rsid w:val="00700854"/>
    <w:rsid w:val="00701BDE"/>
    <w:rsid w:val="00702B4E"/>
    <w:rsid w:val="007044DF"/>
    <w:rsid w:val="007120EE"/>
    <w:rsid w:val="00721EC5"/>
    <w:rsid w:val="007239D7"/>
    <w:rsid w:val="007241B0"/>
    <w:rsid w:val="00725C35"/>
    <w:rsid w:val="00726C58"/>
    <w:rsid w:val="0073230C"/>
    <w:rsid w:val="007342D9"/>
    <w:rsid w:val="00736E6A"/>
    <w:rsid w:val="0075011C"/>
    <w:rsid w:val="00753B87"/>
    <w:rsid w:val="0075671D"/>
    <w:rsid w:val="00757403"/>
    <w:rsid w:val="0076176E"/>
    <w:rsid w:val="00763CAF"/>
    <w:rsid w:val="00767AFB"/>
    <w:rsid w:val="007742FA"/>
    <w:rsid w:val="00776D3E"/>
    <w:rsid w:val="0078066B"/>
    <w:rsid w:val="00780E55"/>
    <w:rsid w:val="00782CB6"/>
    <w:rsid w:val="00783105"/>
    <w:rsid w:val="00786EE8"/>
    <w:rsid w:val="0078741A"/>
    <w:rsid w:val="007946FD"/>
    <w:rsid w:val="007A243E"/>
    <w:rsid w:val="007A2699"/>
    <w:rsid w:val="007A78D4"/>
    <w:rsid w:val="007D4E9A"/>
    <w:rsid w:val="007E39E4"/>
    <w:rsid w:val="007F0F45"/>
    <w:rsid w:val="007F26CE"/>
    <w:rsid w:val="007F7B63"/>
    <w:rsid w:val="00802B6B"/>
    <w:rsid w:val="00803560"/>
    <w:rsid w:val="00803B8A"/>
    <w:rsid w:val="0081060D"/>
    <w:rsid w:val="008108A4"/>
    <w:rsid w:val="00822A5E"/>
    <w:rsid w:val="00826AC6"/>
    <w:rsid w:val="008313E4"/>
    <w:rsid w:val="00836E1D"/>
    <w:rsid w:val="00855CC4"/>
    <w:rsid w:val="0086284E"/>
    <w:rsid w:val="008737DC"/>
    <w:rsid w:val="008847C5"/>
    <w:rsid w:val="00884EFF"/>
    <w:rsid w:val="00891B5D"/>
    <w:rsid w:val="008A4503"/>
    <w:rsid w:val="008A4D14"/>
    <w:rsid w:val="008A558A"/>
    <w:rsid w:val="008B0AC5"/>
    <w:rsid w:val="008B230D"/>
    <w:rsid w:val="008B2A6E"/>
    <w:rsid w:val="008C1B59"/>
    <w:rsid w:val="008C56A8"/>
    <w:rsid w:val="008D0D8A"/>
    <w:rsid w:val="008D379A"/>
    <w:rsid w:val="008D3EDE"/>
    <w:rsid w:val="008D4596"/>
    <w:rsid w:val="008E187F"/>
    <w:rsid w:val="008E2CFB"/>
    <w:rsid w:val="008F02C3"/>
    <w:rsid w:val="008F07BE"/>
    <w:rsid w:val="008F4434"/>
    <w:rsid w:val="008F49CB"/>
    <w:rsid w:val="008F50C7"/>
    <w:rsid w:val="008F7BC0"/>
    <w:rsid w:val="00905DBD"/>
    <w:rsid w:val="00915A5B"/>
    <w:rsid w:val="00916036"/>
    <w:rsid w:val="00916E3E"/>
    <w:rsid w:val="009179C1"/>
    <w:rsid w:val="00920187"/>
    <w:rsid w:val="00920523"/>
    <w:rsid w:val="0092530E"/>
    <w:rsid w:val="00925663"/>
    <w:rsid w:val="009353D9"/>
    <w:rsid w:val="0094690C"/>
    <w:rsid w:val="009518BD"/>
    <w:rsid w:val="00961911"/>
    <w:rsid w:val="00965E2A"/>
    <w:rsid w:val="00970006"/>
    <w:rsid w:val="00974514"/>
    <w:rsid w:val="00974689"/>
    <w:rsid w:val="00977E0D"/>
    <w:rsid w:val="00977E96"/>
    <w:rsid w:val="009806B3"/>
    <w:rsid w:val="00984209"/>
    <w:rsid w:val="00991170"/>
    <w:rsid w:val="009918F0"/>
    <w:rsid w:val="009B0D6E"/>
    <w:rsid w:val="009B1861"/>
    <w:rsid w:val="009B4189"/>
    <w:rsid w:val="009B4227"/>
    <w:rsid w:val="009C1CCF"/>
    <w:rsid w:val="009D15C6"/>
    <w:rsid w:val="009D2589"/>
    <w:rsid w:val="009F309F"/>
    <w:rsid w:val="009F72CF"/>
    <w:rsid w:val="009F732E"/>
    <w:rsid w:val="00A0067E"/>
    <w:rsid w:val="00A009E6"/>
    <w:rsid w:val="00A0540F"/>
    <w:rsid w:val="00A07B5B"/>
    <w:rsid w:val="00A1735D"/>
    <w:rsid w:val="00A20C80"/>
    <w:rsid w:val="00A23770"/>
    <w:rsid w:val="00A24E84"/>
    <w:rsid w:val="00A2783C"/>
    <w:rsid w:val="00A36BDA"/>
    <w:rsid w:val="00A5220C"/>
    <w:rsid w:val="00A67382"/>
    <w:rsid w:val="00A77B8C"/>
    <w:rsid w:val="00A857E0"/>
    <w:rsid w:val="00A85CAB"/>
    <w:rsid w:val="00A87671"/>
    <w:rsid w:val="00A87AD2"/>
    <w:rsid w:val="00A87B72"/>
    <w:rsid w:val="00A942B2"/>
    <w:rsid w:val="00AA7BD3"/>
    <w:rsid w:val="00AB585F"/>
    <w:rsid w:val="00AD294D"/>
    <w:rsid w:val="00AE0D11"/>
    <w:rsid w:val="00AE3BDD"/>
    <w:rsid w:val="00AE5138"/>
    <w:rsid w:val="00AE5C81"/>
    <w:rsid w:val="00AE6CDC"/>
    <w:rsid w:val="00AE6CF4"/>
    <w:rsid w:val="00AF429A"/>
    <w:rsid w:val="00AF746D"/>
    <w:rsid w:val="00B009E4"/>
    <w:rsid w:val="00B11F1D"/>
    <w:rsid w:val="00B1481D"/>
    <w:rsid w:val="00B17BDC"/>
    <w:rsid w:val="00B20D77"/>
    <w:rsid w:val="00B2106E"/>
    <w:rsid w:val="00B244F4"/>
    <w:rsid w:val="00B302FF"/>
    <w:rsid w:val="00B33A0A"/>
    <w:rsid w:val="00B3578B"/>
    <w:rsid w:val="00B4259F"/>
    <w:rsid w:val="00B46BE1"/>
    <w:rsid w:val="00B54246"/>
    <w:rsid w:val="00B65196"/>
    <w:rsid w:val="00B67191"/>
    <w:rsid w:val="00B67663"/>
    <w:rsid w:val="00B706CC"/>
    <w:rsid w:val="00B71E3F"/>
    <w:rsid w:val="00B859B4"/>
    <w:rsid w:val="00B965A3"/>
    <w:rsid w:val="00B9750F"/>
    <w:rsid w:val="00BA5D9B"/>
    <w:rsid w:val="00BB0531"/>
    <w:rsid w:val="00BD2DAF"/>
    <w:rsid w:val="00BD38FF"/>
    <w:rsid w:val="00BD640A"/>
    <w:rsid w:val="00BE2812"/>
    <w:rsid w:val="00BE29CF"/>
    <w:rsid w:val="00C050DD"/>
    <w:rsid w:val="00C0542E"/>
    <w:rsid w:val="00C05A66"/>
    <w:rsid w:val="00C066D2"/>
    <w:rsid w:val="00C10556"/>
    <w:rsid w:val="00C16649"/>
    <w:rsid w:val="00C170D7"/>
    <w:rsid w:val="00C25943"/>
    <w:rsid w:val="00C37B08"/>
    <w:rsid w:val="00C4564C"/>
    <w:rsid w:val="00C506BC"/>
    <w:rsid w:val="00C53C42"/>
    <w:rsid w:val="00C57A61"/>
    <w:rsid w:val="00C60B70"/>
    <w:rsid w:val="00C619FC"/>
    <w:rsid w:val="00C628B3"/>
    <w:rsid w:val="00C65152"/>
    <w:rsid w:val="00C71311"/>
    <w:rsid w:val="00C82DE6"/>
    <w:rsid w:val="00C90572"/>
    <w:rsid w:val="00C92C29"/>
    <w:rsid w:val="00C94646"/>
    <w:rsid w:val="00C95201"/>
    <w:rsid w:val="00C9655B"/>
    <w:rsid w:val="00C970F5"/>
    <w:rsid w:val="00C976A3"/>
    <w:rsid w:val="00CA213A"/>
    <w:rsid w:val="00CA3E62"/>
    <w:rsid w:val="00CA5CC8"/>
    <w:rsid w:val="00CB5BD4"/>
    <w:rsid w:val="00CC2193"/>
    <w:rsid w:val="00CD0B6B"/>
    <w:rsid w:val="00CD39F0"/>
    <w:rsid w:val="00CD4AE6"/>
    <w:rsid w:val="00CD5C4F"/>
    <w:rsid w:val="00CE278D"/>
    <w:rsid w:val="00CE5261"/>
    <w:rsid w:val="00CE68D6"/>
    <w:rsid w:val="00CF01B8"/>
    <w:rsid w:val="00CF02E1"/>
    <w:rsid w:val="00CF2EEF"/>
    <w:rsid w:val="00CF4322"/>
    <w:rsid w:val="00D00B7D"/>
    <w:rsid w:val="00D01D44"/>
    <w:rsid w:val="00D0517D"/>
    <w:rsid w:val="00D05EF9"/>
    <w:rsid w:val="00D0670C"/>
    <w:rsid w:val="00D13399"/>
    <w:rsid w:val="00D31B36"/>
    <w:rsid w:val="00D4151F"/>
    <w:rsid w:val="00D42D7C"/>
    <w:rsid w:val="00D438EB"/>
    <w:rsid w:val="00D50981"/>
    <w:rsid w:val="00D55279"/>
    <w:rsid w:val="00D56ED6"/>
    <w:rsid w:val="00D66E5C"/>
    <w:rsid w:val="00D7412C"/>
    <w:rsid w:val="00D746A4"/>
    <w:rsid w:val="00D84B15"/>
    <w:rsid w:val="00D86A7F"/>
    <w:rsid w:val="00D87ADB"/>
    <w:rsid w:val="00D948A6"/>
    <w:rsid w:val="00D948B7"/>
    <w:rsid w:val="00DA1CC3"/>
    <w:rsid w:val="00DA20E8"/>
    <w:rsid w:val="00DA6DE2"/>
    <w:rsid w:val="00DB0215"/>
    <w:rsid w:val="00DB6AE2"/>
    <w:rsid w:val="00DC1251"/>
    <w:rsid w:val="00DC66FF"/>
    <w:rsid w:val="00DD2939"/>
    <w:rsid w:val="00DD7E2E"/>
    <w:rsid w:val="00DE2181"/>
    <w:rsid w:val="00DE33FD"/>
    <w:rsid w:val="00DE7EBD"/>
    <w:rsid w:val="00DF3A0A"/>
    <w:rsid w:val="00E00F1A"/>
    <w:rsid w:val="00E02245"/>
    <w:rsid w:val="00E13563"/>
    <w:rsid w:val="00E14D05"/>
    <w:rsid w:val="00E1586C"/>
    <w:rsid w:val="00E35719"/>
    <w:rsid w:val="00E367A8"/>
    <w:rsid w:val="00E37EFE"/>
    <w:rsid w:val="00E42C74"/>
    <w:rsid w:val="00E51A5E"/>
    <w:rsid w:val="00E55940"/>
    <w:rsid w:val="00E56B84"/>
    <w:rsid w:val="00E57159"/>
    <w:rsid w:val="00E57946"/>
    <w:rsid w:val="00E6176C"/>
    <w:rsid w:val="00E62015"/>
    <w:rsid w:val="00E6315D"/>
    <w:rsid w:val="00E659EF"/>
    <w:rsid w:val="00E672E7"/>
    <w:rsid w:val="00E80589"/>
    <w:rsid w:val="00E86733"/>
    <w:rsid w:val="00E93AB3"/>
    <w:rsid w:val="00E94623"/>
    <w:rsid w:val="00E94DB8"/>
    <w:rsid w:val="00E96F01"/>
    <w:rsid w:val="00EA21B9"/>
    <w:rsid w:val="00EA3149"/>
    <w:rsid w:val="00EA5428"/>
    <w:rsid w:val="00EC1C03"/>
    <w:rsid w:val="00EC5B61"/>
    <w:rsid w:val="00EC69A6"/>
    <w:rsid w:val="00ED06FE"/>
    <w:rsid w:val="00ED1024"/>
    <w:rsid w:val="00ED33B7"/>
    <w:rsid w:val="00EE17EB"/>
    <w:rsid w:val="00EE6C06"/>
    <w:rsid w:val="00EF6A11"/>
    <w:rsid w:val="00EF6A3E"/>
    <w:rsid w:val="00F04D85"/>
    <w:rsid w:val="00F051E0"/>
    <w:rsid w:val="00F0780D"/>
    <w:rsid w:val="00F10D0A"/>
    <w:rsid w:val="00F123CA"/>
    <w:rsid w:val="00F16AA6"/>
    <w:rsid w:val="00F22B4B"/>
    <w:rsid w:val="00F25B42"/>
    <w:rsid w:val="00F344EA"/>
    <w:rsid w:val="00F373DE"/>
    <w:rsid w:val="00F429D3"/>
    <w:rsid w:val="00F51DDE"/>
    <w:rsid w:val="00F52718"/>
    <w:rsid w:val="00F52A6B"/>
    <w:rsid w:val="00F62F23"/>
    <w:rsid w:val="00F71678"/>
    <w:rsid w:val="00F71857"/>
    <w:rsid w:val="00F7543E"/>
    <w:rsid w:val="00F76AC1"/>
    <w:rsid w:val="00F84C99"/>
    <w:rsid w:val="00F851A7"/>
    <w:rsid w:val="00F9176F"/>
    <w:rsid w:val="00F91888"/>
    <w:rsid w:val="00F92A8F"/>
    <w:rsid w:val="00F94F94"/>
    <w:rsid w:val="00F95F2A"/>
    <w:rsid w:val="00F97F56"/>
    <w:rsid w:val="00FA2900"/>
    <w:rsid w:val="00FA2D93"/>
    <w:rsid w:val="00FA3D91"/>
    <w:rsid w:val="00FB44AA"/>
    <w:rsid w:val="00FB7E4C"/>
    <w:rsid w:val="00FC7D7B"/>
    <w:rsid w:val="00FD204D"/>
    <w:rsid w:val="00FD2AB0"/>
    <w:rsid w:val="00FD654F"/>
    <w:rsid w:val="00FE15D6"/>
    <w:rsid w:val="00FF2981"/>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29C5"/>
  <w15:chartTrackingRefBased/>
  <w15:docId w15:val="{BADCB9F1-C74C-49A5-BFB0-3192030D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paragraph" w:styleId="Heading4">
    <w:name w:val="heading 4"/>
    <w:basedOn w:val="Normal"/>
    <w:next w:val="Normal"/>
    <w:link w:val="Heading4Char"/>
    <w:qFormat/>
    <w:rsid w:val="009518BD"/>
    <w:pPr>
      <w:keepNext/>
      <w:spacing w:before="240" w:after="60" w:line="240" w:lineRule="auto"/>
      <w:outlineLvl w:val="3"/>
    </w:pPr>
    <w:rPr>
      <w:rFonts w:eastAsia="Times New Roman"/>
      <w:b/>
      <w:b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518BD"/>
    <w:rPr>
      <w:rFonts w:eastAsia="Times New Roman" w:cs="Times New Roman"/>
      <w:b/>
      <w:bCs/>
      <w:sz w:val="20"/>
      <w:szCs w:val="28"/>
      <w:lang w:val="x-none" w:eastAsia="x-none"/>
    </w:rPr>
  </w:style>
  <w:style w:type="paragraph" w:styleId="BodyTextIndent">
    <w:name w:val="Body Text Indent"/>
    <w:basedOn w:val="Normal"/>
    <w:link w:val="BodyTextIndentChar"/>
    <w:rsid w:val="009518BD"/>
    <w:pPr>
      <w:spacing w:after="0" w:line="240" w:lineRule="auto"/>
      <w:ind w:firstLine="720"/>
      <w:jc w:val="both"/>
    </w:pPr>
    <w:rPr>
      <w:rFonts w:ascii=".VnTime" w:eastAsia="Times New Roman" w:hAnsi=".VnTime"/>
      <w:sz w:val="20"/>
      <w:szCs w:val="28"/>
      <w:lang w:val="x-none" w:eastAsia="x-none"/>
    </w:rPr>
  </w:style>
  <w:style w:type="character" w:customStyle="1" w:styleId="BodyTextIndentChar">
    <w:name w:val="Body Text Indent Char"/>
    <w:link w:val="BodyTextIndent"/>
    <w:rsid w:val="009518BD"/>
    <w:rPr>
      <w:rFonts w:ascii=".VnTime" w:eastAsia="Times New Roman" w:hAnsi=".VnTime" w:cs="Times New Roman"/>
      <w:sz w:val="20"/>
      <w:szCs w:val="28"/>
      <w:lang w:val="x-none" w:eastAsia="x-none"/>
    </w:rPr>
  </w:style>
  <w:style w:type="paragraph" w:styleId="BodyTextIndent2">
    <w:name w:val="Body Text Indent 2"/>
    <w:basedOn w:val="Normal"/>
    <w:link w:val="BodyTextIndent2Char"/>
    <w:rsid w:val="009518BD"/>
    <w:pPr>
      <w:spacing w:after="120" w:line="480" w:lineRule="auto"/>
      <w:ind w:left="360"/>
    </w:pPr>
    <w:rPr>
      <w:rFonts w:eastAsia="Times New Roman"/>
      <w:sz w:val="20"/>
      <w:szCs w:val="28"/>
      <w:lang w:val="x-none" w:eastAsia="x-none"/>
    </w:rPr>
  </w:style>
  <w:style w:type="character" w:customStyle="1" w:styleId="BodyTextIndent2Char">
    <w:name w:val="Body Text Indent 2 Char"/>
    <w:link w:val="BodyTextIndent2"/>
    <w:rsid w:val="009518BD"/>
    <w:rPr>
      <w:rFonts w:eastAsia="Times New Roman" w:cs="Times New Roman"/>
      <w:sz w:val="20"/>
      <w:szCs w:val="28"/>
      <w:lang w:val="x-none" w:eastAsia="x-none"/>
    </w:rPr>
  </w:style>
  <w:style w:type="paragraph" w:styleId="Header">
    <w:name w:val="header"/>
    <w:basedOn w:val="Normal"/>
    <w:link w:val="HeaderChar"/>
    <w:uiPriority w:val="99"/>
    <w:unhideWhenUsed/>
    <w:rsid w:val="009518BD"/>
    <w:pPr>
      <w:tabs>
        <w:tab w:val="center" w:pos="4680"/>
        <w:tab w:val="right" w:pos="9360"/>
      </w:tabs>
      <w:spacing w:after="0" w:line="240" w:lineRule="auto"/>
    </w:pPr>
    <w:rPr>
      <w:rFonts w:eastAsia="Times New Roman"/>
      <w:sz w:val="20"/>
      <w:szCs w:val="28"/>
      <w:lang w:val="x-none" w:eastAsia="x-none"/>
    </w:rPr>
  </w:style>
  <w:style w:type="character" w:customStyle="1" w:styleId="HeaderChar">
    <w:name w:val="Header Char"/>
    <w:link w:val="Header"/>
    <w:uiPriority w:val="99"/>
    <w:rsid w:val="009518BD"/>
    <w:rPr>
      <w:rFonts w:eastAsia="Times New Roman" w:cs="Times New Roman"/>
      <w:szCs w:val="28"/>
      <w:lang w:val="x-none" w:eastAsia="x-none"/>
    </w:rPr>
  </w:style>
  <w:style w:type="character" w:styleId="Strong">
    <w:name w:val="Strong"/>
    <w:qFormat/>
    <w:rsid w:val="009518BD"/>
    <w:rPr>
      <w:b/>
      <w:bCs/>
    </w:rPr>
  </w:style>
  <w:style w:type="paragraph" w:styleId="ListParagraph">
    <w:name w:val="List Paragraph"/>
    <w:basedOn w:val="Normal"/>
    <w:uiPriority w:val="34"/>
    <w:qFormat/>
    <w:rsid w:val="009518BD"/>
    <w:pPr>
      <w:ind w:left="720"/>
      <w:contextualSpacing/>
    </w:pPr>
  </w:style>
  <w:style w:type="paragraph" w:styleId="Footer">
    <w:name w:val="footer"/>
    <w:basedOn w:val="Normal"/>
    <w:link w:val="FooterChar"/>
    <w:uiPriority w:val="99"/>
    <w:unhideWhenUsed/>
    <w:rsid w:val="00AE6CF4"/>
    <w:pPr>
      <w:tabs>
        <w:tab w:val="center" w:pos="4513"/>
        <w:tab w:val="right" w:pos="9026"/>
      </w:tabs>
    </w:pPr>
    <w:rPr>
      <w:lang w:val="x-none"/>
    </w:rPr>
  </w:style>
  <w:style w:type="character" w:customStyle="1" w:styleId="FooterChar">
    <w:name w:val="Footer Char"/>
    <w:link w:val="Footer"/>
    <w:uiPriority w:val="99"/>
    <w:rsid w:val="00AE6CF4"/>
    <w:rPr>
      <w:sz w:val="28"/>
      <w:szCs w:val="22"/>
      <w:lang w:eastAsia="en-US"/>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w:basedOn w:val="Normal"/>
    <w:link w:val="NormalWebChar"/>
    <w:unhideWhenUsed/>
    <w:qFormat/>
    <w:rsid w:val="008C56A8"/>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w:link w:val="NormalWeb"/>
    <w:qFormat/>
    <w:locked/>
    <w:rsid w:val="008C56A8"/>
    <w:rPr>
      <w:rFonts w:eastAsia="Times New Roman"/>
      <w:sz w:val="24"/>
      <w:szCs w:val="24"/>
      <w:lang w:val="x-none" w:eastAsia="x-none"/>
    </w:rPr>
  </w:style>
  <w:style w:type="paragraph" w:customStyle="1" w:styleId="Char">
    <w:name w:val="Char"/>
    <w:basedOn w:val="Normal"/>
    <w:rsid w:val="00884EFF"/>
    <w:pPr>
      <w:pageBreakBefore/>
      <w:spacing w:before="100" w:beforeAutospacing="1" w:after="100" w:afterAutospacing="1" w:line="240" w:lineRule="auto"/>
      <w:jc w:val="both"/>
    </w:pPr>
    <w:rPr>
      <w:rFonts w:ascii="Tahoma" w:eastAsia="Times New Roman" w:hAnsi="Tahoma"/>
      <w:sz w:val="20"/>
      <w:szCs w:val="20"/>
      <w:lang w:val="en-US"/>
    </w:rPr>
  </w:style>
  <w:style w:type="paragraph" w:styleId="PlainText">
    <w:name w:val="Plain Text"/>
    <w:basedOn w:val="Normal"/>
    <w:link w:val="PlainTextChar"/>
    <w:rsid w:val="00440570"/>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440570"/>
    <w:rPr>
      <w:rFonts w:ascii="Courier New" w:eastAsia="Times New Roman" w:hAnsi="Courier New"/>
      <w:lang w:val="x-none" w:eastAsia="x-none"/>
    </w:rPr>
  </w:style>
  <w:style w:type="character" w:customStyle="1" w:styleId="Vnbnnidung">
    <w:name w:val="Văn bản nội dung_"/>
    <w:link w:val="Vnbnnidung0"/>
    <w:uiPriority w:val="99"/>
    <w:locked/>
    <w:rsid w:val="0052393C"/>
    <w:rPr>
      <w:sz w:val="26"/>
      <w:szCs w:val="26"/>
    </w:rPr>
  </w:style>
  <w:style w:type="paragraph" w:customStyle="1" w:styleId="Vnbnnidung0">
    <w:name w:val="Văn bản nội dung"/>
    <w:basedOn w:val="Normal"/>
    <w:link w:val="Vnbnnidung"/>
    <w:uiPriority w:val="99"/>
    <w:rsid w:val="0052393C"/>
    <w:pPr>
      <w:widowControl w:val="0"/>
      <w:spacing w:after="220" w:line="262" w:lineRule="auto"/>
      <w:ind w:firstLine="400"/>
    </w:pPr>
    <w:rPr>
      <w:sz w:val="26"/>
      <w:szCs w:val="26"/>
      <w:lang w:val="x-none" w:eastAsia="x-none"/>
    </w:rPr>
  </w:style>
  <w:style w:type="paragraph" w:styleId="BalloonText">
    <w:name w:val="Balloon Text"/>
    <w:basedOn w:val="Normal"/>
    <w:link w:val="BalloonTextChar"/>
    <w:uiPriority w:val="99"/>
    <w:semiHidden/>
    <w:unhideWhenUsed/>
    <w:rsid w:val="00F52A6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52A6B"/>
    <w:rPr>
      <w:rFonts w:ascii="Tahoma" w:hAnsi="Tahoma" w:cs="Tahoma"/>
      <w:sz w:val="16"/>
      <w:szCs w:val="1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ft,C"/>
    <w:basedOn w:val="Normal"/>
    <w:link w:val="FootnoteTextChar"/>
    <w:unhideWhenUsed/>
    <w:qFormat/>
    <w:rsid w:val="001940D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 Char,ft Char,C Char"/>
    <w:link w:val="FootnoteText"/>
    <w:qFormat/>
    <w:rsid w:val="001940D4"/>
    <w:rPr>
      <w:lang w:val="vi-VN"/>
    </w:rPr>
  </w:style>
  <w:style w:type="character" w:styleId="FootnoteReference">
    <w:name w:val="footnote reference"/>
    <w:uiPriority w:val="99"/>
    <w:semiHidden/>
    <w:unhideWhenUsed/>
    <w:rsid w:val="001940D4"/>
    <w:rPr>
      <w:vertAlign w:val="superscript"/>
    </w:rPr>
  </w:style>
  <w:style w:type="character" w:styleId="Hyperlink">
    <w:name w:val="Hyperlink"/>
    <w:uiPriority w:val="99"/>
    <w:unhideWhenUsed/>
    <w:rsid w:val="00A85CAB"/>
    <w:rPr>
      <w:color w:val="0000FF"/>
      <w:u w:val="single"/>
    </w:rPr>
  </w:style>
  <w:style w:type="table" w:styleId="TableGrid">
    <w:name w:val="Table Grid"/>
    <w:basedOn w:val="TableNormal"/>
    <w:uiPriority w:val="39"/>
    <w:rsid w:val="00836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semiHidden/>
    <w:rsid w:val="00836E1D"/>
    <w:pPr>
      <w:spacing w:line="240" w:lineRule="exact"/>
    </w:pPr>
    <w:rPr>
      <w:rFonts w:ascii="Arial" w:eastAsia="Times New Roman" w:hAnsi="Arial"/>
      <w:sz w:val="22"/>
      <w:lang w:val="en-US"/>
    </w:rPr>
  </w:style>
  <w:style w:type="paragraph" w:styleId="Subtitle">
    <w:name w:val="Subtitle"/>
    <w:basedOn w:val="Normal"/>
    <w:link w:val="SubtitleChar"/>
    <w:qFormat/>
    <w:rsid w:val="00E659EF"/>
    <w:pPr>
      <w:widowControl w:val="0"/>
      <w:spacing w:after="0" w:line="240" w:lineRule="auto"/>
      <w:jc w:val="both"/>
    </w:pPr>
    <w:rPr>
      <w:rFonts w:ascii=".VnTime" w:eastAsia="Times New Roman" w:hAnsi=".VnTime"/>
      <w:b/>
      <w:szCs w:val="20"/>
      <w:lang w:val="en-US"/>
    </w:rPr>
  </w:style>
  <w:style w:type="character" w:customStyle="1" w:styleId="SubtitleChar">
    <w:name w:val="Subtitle Char"/>
    <w:link w:val="Subtitle"/>
    <w:rsid w:val="00E659EF"/>
    <w:rPr>
      <w:rFonts w:ascii=".VnTime" w:eastAsia="Times New Roman" w:hAnsi=".VnTime"/>
      <w:b/>
      <w:sz w:val="28"/>
    </w:rPr>
  </w:style>
  <w:style w:type="character" w:styleId="Emphasis">
    <w:name w:val="Emphasis"/>
    <w:uiPriority w:val="20"/>
    <w:qFormat/>
    <w:rsid w:val="00CF4322"/>
    <w:rPr>
      <w:i/>
      <w:iCs/>
    </w:rPr>
  </w:style>
  <w:style w:type="paragraph" w:customStyle="1" w:styleId="Char1">
    <w:name w:val="Char1"/>
    <w:basedOn w:val="Normal"/>
    <w:next w:val="Normal"/>
    <w:autoRedefine/>
    <w:semiHidden/>
    <w:rsid w:val="006B53F1"/>
    <w:pPr>
      <w:spacing w:before="240" w:after="240" w:line="240" w:lineRule="atLeast"/>
      <w:ind w:firstLine="720"/>
      <w:jc w:val="both"/>
    </w:pPr>
    <w:rPr>
      <w:rFonts w:eastAsia="Times New Roman"/>
      <w:lang w:val="en-US"/>
    </w:rPr>
  </w:style>
  <w:style w:type="paragraph" w:styleId="Revision">
    <w:name w:val="Revision"/>
    <w:hidden/>
    <w:uiPriority w:val="99"/>
    <w:semiHidden/>
    <w:rsid w:val="00211714"/>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637713">
      <w:bodyDiv w:val="1"/>
      <w:marLeft w:val="0"/>
      <w:marRight w:val="0"/>
      <w:marTop w:val="0"/>
      <w:marBottom w:val="0"/>
      <w:divBdr>
        <w:top w:val="none" w:sz="0" w:space="0" w:color="auto"/>
        <w:left w:val="none" w:sz="0" w:space="0" w:color="auto"/>
        <w:bottom w:val="none" w:sz="0" w:space="0" w:color="auto"/>
        <w:right w:val="none" w:sz="0" w:space="0" w:color="auto"/>
      </w:divBdr>
    </w:div>
    <w:div w:id="20022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4090-D9EC-4523-ABAE-6DFD7BE5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Unknown</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VHTT Thạch Hà</dc:title>
  <dc:subject/>
  <dc:creator>Vũ</dc:creator>
  <cp:keywords/>
  <cp:lastModifiedBy>Mr Rain</cp:lastModifiedBy>
  <cp:revision>2</cp:revision>
  <cp:lastPrinted>2020-09-18T09:34:00Z</cp:lastPrinted>
  <dcterms:created xsi:type="dcterms:W3CDTF">2022-05-27T02:31:00Z</dcterms:created>
  <dcterms:modified xsi:type="dcterms:W3CDTF">2022-05-27T02:31:00Z</dcterms:modified>
</cp:coreProperties>
</file>